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387A4AB4" w:rsidR="005B099B" w:rsidRPr="001477BB" w:rsidRDefault="005B099B" w:rsidP="008C0D4D">
      <w:pPr>
        <w:keepNext/>
        <w:keepLines/>
        <w:spacing w:before="160" w:after="80" w:line="240" w:lineRule="auto"/>
        <w:ind w:left="3969"/>
        <w:jc w:val="both"/>
        <w:outlineLvl w:val="1"/>
        <w:rPr>
          <w:rFonts w:eastAsia="Calibri" w:cstheme="minorHAnsi"/>
          <w:color w:val="0070C0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1477BB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Pr="0005772E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 pirkimo objekto daliai</w:t>
      </w:r>
      <w:r w:rsidRPr="001477BB">
        <w:rPr>
          <w:rFonts w:eastAsia="Calibri" w:cstheme="minorHAnsi"/>
          <w:color w:val="0070C0"/>
          <w:kern w:val="0"/>
          <w:lang w:eastAsia="lt-LT"/>
          <w14:ligatures w14:val="none"/>
        </w:rPr>
        <w:t>“</w:t>
      </w:r>
      <w:bookmarkEnd w:id="0"/>
      <w:bookmarkEnd w:id="1"/>
      <w:bookmarkEnd w:id="2"/>
      <w:bookmarkEnd w:id="3"/>
      <w:bookmarkEnd w:id="4"/>
    </w:p>
    <w:p w14:paraId="331D7BF9" w14:textId="77777777" w:rsidR="005B099B" w:rsidRPr="001477BB" w:rsidRDefault="005B099B" w:rsidP="008C0D4D">
      <w:pPr>
        <w:spacing w:after="0" w:line="240" w:lineRule="auto"/>
        <w:jc w:val="both"/>
        <w:rPr>
          <w:rFonts w:cstheme="minorHAnsi"/>
          <w:b/>
          <w:bCs/>
        </w:rPr>
      </w:pPr>
    </w:p>
    <w:p w14:paraId="0D29DD92" w14:textId="3B9F8413" w:rsidR="005B099B" w:rsidRPr="001477BB" w:rsidRDefault="005B099B" w:rsidP="008C0D4D">
      <w:pPr>
        <w:spacing w:after="0" w:line="240" w:lineRule="auto"/>
        <w:jc w:val="center"/>
        <w:rPr>
          <w:rFonts w:cstheme="minorHAnsi"/>
          <w:b/>
        </w:rPr>
      </w:pPr>
      <w:r w:rsidRPr="001477BB">
        <w:rPr>
          <w:rFonts w:cstheme="minorHAnsi"/>
          <w:b/>
        </w:rPr>
        <w:t>TECHNINĖ SPECIFIKACIJA</w:t>
      </w:r>
    </w:p>
    <w:p w14:paraId="41679C13" w14:textId="77777777" w:rsidR="000D3E7E" w:rsidRPr="001477BB" w:rsidRDefault="000D3E7E" w:rsidP="008C0D4D">
      <w:pPr>
        <w:spacing w:after="0" w:line="240" w:lineRule="auto"/>
        <w:jc w:val="center"/>
        <w:rPr>
          <w:rFonts w:cstheme="minorHAnsi"/>
          <w:b/>
        </w:rPr>
      </w:pPr>
    </w:p>
    <w:p w14:paraId="034F73DC" w14:textId="391DB601" w:rsidR="000D3E7E" w:rsidRPr="008D3577" w:rsidRDefault="008D71AD" w:rsidP="008C0D4D">
      <w:pPr>
        <w:spacing w:after="0" w:line="240" w:lineRule="auto"/>
        <w:jc w:val="center"/>
        <w:rPr>
          <w:rFonts w:cstheme="minorHAnsi"/>
          <w:b/>
        </w:rPr>
      </w:pPr>
      <w:proofErr w:type="spellStart"/>
      <w:r w:rsidRPr="001477BB">
        <w:rPr>
          <w:rFonts w:cstheme="minorHAnsi"/>
          <w:b/>
        </w:rPr>
        <w:t>Artroskopinė</w:t>
      </w:r>
      <w:proofErr w:type="spellEnd"/>
      <w:r w:rsidRPr="001477BB">
        <w:rPr>
          <w:rFonts w:cstheme="minorHAnsi"/>
          <w:b/>
        </w:rPr>
        <w:t xml:space="preserve"> įranga</w:t>
      </w:r>
    </w:p>
    <w:p w14:paraId="3B3F530A" w14:textId="77777777" w:rsidR="000D3E7E" w:rsidRPr="001477BB" w:rsidRDefault="000D3E7E" w:rsidP="008C0D4D">
      <w:pPr>
        <w:spacing w:after="0" w:line="240" w:lineRule="auto"/>
        <w:jc w:val="both"/>
        <w:rPr>
          <w:rFonts w:cstheme="minorHAnsi"/>
          <w:b/>
        </w:rPr>
      </w:pPr>
    </w:p>
    <w:p w14:paraId="70407A6B" w14:textId="7D7AA955" w:rsidR="005B099B" w:rsidRPr="001477BB" w:rsidRDefault="008D71AD" w:rsidP="008C0D4D">
      <w:pPr>
        <w:spacing w:after="0" w:line="240" w:lineRule="auto"/>
        <w:ind w:firstLine="567"/>
        <w:jc w:val="both"/>
        <w:rPr>
          <w:rFonts w:eastAsia="PMingLiU" w:cstheme="minorHAnsi"/>
        </w:rPr>
      </w:pPr>
      <w:proofErr w:type="spellStart"/>
      <w:r w:rsidRPr="001477BB">
        <w:rPr>
          <w:rFonts w:cstheme="minorHAnsi"/>
          <w:b/>
          <w:bCs/>
        </w:rPr>
        <w:t>Artroskopinė</w:t>
      </w:r>
      <w:proofErr w:type="spellEnd"/>
      <w:r w:rsidRPr="001477BB">
        <w:rPr>
          <w:rFonts w:cstheme="minorHAnsi"/>
          <w:b/>
          <w:bCs/>
        </w:rPr>
        <w:t xml:space="preserve"> įranga</w:t>
      </w:r>
      <w:r w:rsidR="00F11F0E" w:rsidRPr="001477BB">
        <w:rPr>
          <w:rFonts w:cstheme="minorHAnsi"/>
          <w:b/>
          <w:bCs/>
        </w:rPr>
        <w:t xml:space="preserve"> </w:t>
      </w:r>
      <w:r w:rsidR="00BB1D7C" w:rsidRPr="001477BB">
        <w:rPr>
          <w:rFonts w:cstheme="minorHAnsi"/>
          <w:b/>
        </w:rPr>
        <w:t xml:space="preserve">– 1 </w:t>
      </w:r>
      <w:r w:rsidRPr="001477BB">
        <w:rPr>
          <w:rFonts w:cstheme="minorHAnsi"/>
          <w:b/>
        </w:rPr>
        <w:t>komplektas.</w:t>
      </w:r>
      <w:r w:rsidR="00325560" w:rsidRPr="001477BB">
        <w:rPr>
          <w:rFonts w:cstheme="minorHAnsi"/>
        </w:rPr>
        <w:t xml:space="preserve"> </w:t>
      </w:r>
      <w:proofErr w:type="spellStart"/>
      <w:r w:rsidRPr="001477BB">
        <w:rPr>
          <w:rFonts w:cstheme="minorHAnsi"/>
        </w:rPr>
        <w:t>Artroskopinės</w:t>
      </w:r>
      <w:proofErr w:type="spellEnd"/>
      <w:r w:rsidRPr="001477BB">
        <w:rPr>
          <w:rFonts w:cstheme="minorHAnsi"/>
        </w:rPr>
        <w:t xml:space="preserve"> įrangos</w:t>
      </w:r>
      <w:r w:rsidR="000538D1" w:rsidRPr="001477BB">
        <w:rPr>
          <w:rFonts w:cstheme="minorHAnsi"/>
        </w:rPr>
        <w:t xml:space="preserve"> </w:t>
      </w:r>
      <w:r w:rsidR="00325560" w:rsidRPr="001477BB">
        <w:rPr>
          <w:rFonts w:cstheme="minorHAnsi"/>
        </w:rPr>
        <w:t xml:space="preserve">paskirtis </w:t>
      </w:r>
      <w:r w:rsidR="00A35C02" w:rsidRPr="001477BB">
        <w:rPr>
          <w:rFonts w:cstheme="minorHAnsi"/>
        </w:rPr>
        <w:t>–</w:t>
      </w:r>
      <w:r w:rsidR="00CC08AC" w:rsidRPr="001477BB">
        <w:rPr>
          <w:rFonts w:cstheme="minorHAnsi"/>
        </w:rPr>
        <w:t xml:space="preserve"> minimaliai invazinėms sąnarių diagnostikos ir gydymo procedūroms (</w:t>
      </w:r>
      <w:proofErr w:type="spellStart"/>
      <w:r w:rsidR="00CC08AC" w:rsidRPr="001477BB">
        <w:rPr>
          <w:rFonts w:cstheme="minorHAnsi"/>
        </w:rPr>
        <w:t>artroskopijai</w:t>
      </w:r>
      <w:proofErr w:type="spellEnd"/>
      <w:r w:rsidR="00CC08AC" w:rsidRPr="001477BB">
        <w:rPr>
          <w:rFonts w:cstheme="minorHAnsi"/>
        </w:rPr>
        <w:t>) atlikti</w:t>
      </w:r>
      <w:r w:rsidR="00C71917" w:rsidRPr="001477BB">
        <w:rPr>
          <w:rFonts w:eastAsia="PMingLiU" w:cstheme="minorHAnsi"/>
          <w:color w:val="000000" w:themeColor="text1"/>
        </w:rPr>
        <w:t>.</w:t>
      </w:r>
      <w:r w:rsidR="00325560" w:rsidRPr="001477BB">
        <w:rPr>
          <w:rFonts w:eastAsia="PMingLiU" w:cstheme="minorHAnsi"/>
          <w:color w:val="000000" w:themeColor="text1"/>
        </w:rPr>
        <w:t xml:space="preserve"> </w:t>
      </w:r>
      <w:r w:rsidR="00325560" w:rsidRPr="001477BB">
        <w:rPr>
          <w:rFonts w:eastAsia="PMingLiU" w:cstheme="minorHAnsi"/>
        </w:rPr>
        <w:t xml:space="preserve">Reikalavimai </w:t>
      </w:r>
      <w:proofErr w:type="spellStart"/>
      <w:r w:rsidR="006F260A" w:rsidRPr="001477BB">
        <w:rPr>
          <w:rFonts w:eastAsia="PMingLiU" w:cstheme="minorHAnsi"/>
        </w:rPr>
        <w:t>Artroskopinei</w:t>
      </w:r>
      <w:proofErr w:type="spellEnd"/>
      <w:r w:rsidR="006F260A" w:rsidRPr="001477BB">
        <w:rPr>
          <w:rFonts w:eastAsia="PMingLiU" w:cstheme="minorHAnsi"/>
        </w:rPr>
        <w:t xml:space="preserve"> įrangai </w:t>
      </w:r>
      <w:r w:rsidR="00325560" w:rsidRPr="001477BB">
        <w:rPr>
          <w:rFonts w:eastAsia="PMingLiU" w:cstheme="minorHAnsi"/>
        </w:rPr>
        <w:t>pateikiami žemiau esančioje lentelėje.</w:t>
      </w:r>
    </w:p>
    <w:p w14:paraId="21BA4B9A" w14:textId="77777777" w:rsidR="00325560" w:rsidRPr="001477BB" w:rsidRDefault="00325560" w:rsidP="008C0D4D">
      <w:pPr>
        <w:spacing w:after="0" w:line="240" w:lineRule="auto"/>
        <w:ind w:firstLine="567"/>
        <w:jc w:val="both"/>
        <w:rPr>
          <w:rFonts w:cstheme="minorHAnsi"/>
        </w:rPr>
      </w:pPr>
    </w:p>
    <w:p w14:paraId="64FD7DE5" w14:textId="77777777" w:rsidR="008E42F9" w:rsidRPr="00B84017" w:rsidRDefault="008E42F9" w:rsidP="008E42F9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B84017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(tikslią reikšmę arba konkretų aprašymą) ir informaciją apie tai įrodančiuose dokumentuose: gamintojo techniniuose dokumentuose (kataloguose, techniniuose duomenų lapuose, bukletuose, naudojimo instrukcijose ir pan.)</w:t>
      </w:r>
      <w:r>
        <w:rPr>
          <w:rFonts w:cstheme="minorHAnsi"/>
          <w:i/>
          <w:iCs/>
        </w:rPr>
        <w:t xml:space="preserve"> </w:t>
      </w:r>
      <w:r w:rsidRPr="00B84017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 ir pan.,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25"/>
        <w:gridCol w:w="2490"/>
        <w:gridCol w:w="3572"/>
        <w:gridCol w:w="1386"/>
        <w:gridCol w:w="23"/>
        <w:gridCol w:w="1632"/>
      </w:tblGrid>
      <w:tr w:rsidR="0032084E" w:rsidRPr="001477BB" w14:paraId="732857F6" w14:textId="3E7F7B07" w:rsidTr="00152418">
        <w:trPr>
          <w:trHeight w:val="355"/>
        </w:trPr>
        <w:tc>
          <w:tcPr>
            <w:tcW w:w="525" w:type="dxa"/>
            <w:vAlign w:val="center"/>
          </w:tcPr>
          <w:p w14:paraId="74A54245" w14:textId="77777777" w:rsidR="004A24B4" w:rsidRPr="001477BB" w:rsidRDefault="004A24B4" w:rsidP="008C0D4D">
            <w:p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490" w:type="dxa"/>
            <w:vAlign w:val="center"/>
          </w:tcPr>
          <w:p w14:paraId="02EC4463" w14:textId="2906FE25" w:rsidR="004A24B4" w:rsidRPr="001477BB" w:rsidRDefault="004A24B4" w:rsidP="008C0D4D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</w:t>
            </w:r>
            <w:r w:rsidR="00CD066D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/kriterijai</w:t>
            </w:r>
          </w:p>
        </w:tc>
        <w:tc>
          <w:tcPr>
            <w:tcW w:w="3572" w:type="dxa"/>
            <w:vAlign w:val="center"/>
          </w:tcPr>
          <w:p w14:paraId="3D082C0F" w14:textId="6556C7E1" w:rsidR="004A24B4" w:rsidRPr="001477BB" w:rsidRDefault="004A24B4" w:rsidP="008C0D4D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</w:t>
            </w:r>
            <w:r w:rsidR="00CD066D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/kriterijų</w:t>
            </w: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409" w:type="dxa"/>
            <w:gridSpan w:val="2"/>
          </w:tcPr>
          <w:p w14:paraId="7CD73395" w14:textId="77777777" w:rsidR="008B58D2" w:rsidRPr="001477BB" w:rsidRDefault="008B58D2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4A24B4" w:rsidRPr="001477BB" w:rsidRDefault="004A24B4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Siūlomų parametrų </w:t>
            </w:r>
            <w:r w:rsidR="00C412BA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tikslios </w:t>
            </w: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reikšmės</w:t>
            </w:r>
          </w:p>
        </w:tc>
        <w:tc>
          <w:tcPr>
            <w:tcW w:w="1632" w:type="dxa"/>
          </w:tcPr>
          <w:p w14:paraId="3B9F8413" w14:textId="29F307E7" w:rsidR="004A24B4" w:rsidRPr="001477BB" w:rsidRDefault="004A24B4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Įrodantys dokumentai</w:t>
            </w:r>
            <w:r w:rsidR="008D1FCB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</w:t>
            </w:r>
            <w:r w:rsidR="00A040D5"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 ir pan.)</w:t>
            </w:r>
          </w:p>
        </w:tc>
      </w:tr>
      <w:tr w:rsidR="00690A97" w:rsidRPr="001477BB" w14:paraId="735574F0" w14:textId="77777777" w:rsidTr="00D607EF">
        <w:trPr>
          <w:trHeight w:val="355"/>
        </w:trPr>
        <w:tc>
          <w:tcPr>
            <w:tcW w:w="9628" w:type="dxa"/>
            <w:gridSpan w:val="6"/>
            <w:vAlign w:val="center"/>
          </w:tcPr>
          <w:p w14:paraId="35A0C294" w14:textId="29425FA8" w:rsidR="00690A97" w:rsidRPr="001477BB" w:rsidRDefault="00CD0E38" w:rsidP="008C0D4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cstheme="minorHAnsi"/>
                <w:b/>
                <w:sz w:val="24"/>
                <w:szCs w:val="24"/>
              </w:rPr>
              <w:t>Artroskopinė</w:t>
            </w:r>
            <w:proofErr w:type="spellEnd"/>
            <w:r w:rsidRPr="001477BB">
              <w:rPr>
                <w:rFonts w:asciiTheme="minorHAnsi" w:cstheme="minorHAnsi"/>
                <w:b/>
                <w:sz w:val="24"/>
                <w:szCs w:val="24"/>
              </w:rPr>
              <w:t xml:space="preserve"> įranga </w:t>
            </w:r>
            <w:r w:rsidR="00420650" w:rsidRPr="001477BB">
              <w:rPr>
                <w:rFonts w:asciiTheme="minorHAnsi" w:cstheme="minorHAnsi"/>
                <w:b/>
                <w:sz w:val="24"/>
                <w:szCs w:val="24"/>
              </w:rPr>
              <w:t xml:space="preserve">– </w:t>
            </w:r>
            <w:r w:rsidRPr="001477BB">
              <w:rPr>
                <w:rFonts w:asciiTheme="minorHAnsi" w:cstheme="minorHAnsi"/>
                <w:b/>
                <w:sz w:val="24"/>
                <w:szCs w:val="24"/>
              </w:rPr>
              <w:t>1 komplektas</w:t>
            </w:r>
          </w:p>
        </w:tc>
      </w:tr>
      <w:tr w:rsidR="0032084E" w:rsidRPr="001477BB" w14:paraId="6B9345FB" w14:textId="77777777" w:rsidTr="00152418">
        <w:trPr>
          <w:trHeight w:val="355"/>
        </w:trPr>
        <w:tc>
          <w:tcPr>
            <w:tcW w:w="525" w:type="dxa"/>
            <w:vAlign w:val="center"/>
          </w:tcPr>
          <w:p w14:paraId="2B4A2280" w14:textId="77777777" w:rsidR="00690A97" w:rsidRPr="001477BB" w:rsidRDefault="00690A97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561A462A" w14:textId="6418D3FA" w:rsidR="00690A97" w:rsidRPr="001477BB" w:rsidRDefault="00325560" w:rsidP="008C0D4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="00690A97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3572" w:type="dxa"/>
            <w:vAlign w:val="center"/>
          </w:tcPr>
          <w:p w14:paraId="4902A5E7" w14:textId="0AE379A8" w:rsidR="00690A97" w:rsidRPr="001477BB" w:rsidRDefault="00690A97" w:rsidP="008C0D4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409" w:type="dxa"/>
            <w:gridSpan w:val="2"/>
          </w:tcPr>
          <w:p w14:paraId="05A3774C" w14:textId="5ADB738C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6B24530F" w14:textId="26039256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49AB41D8" w14:textId="77777777" w:rsidTr="00152418">
        <w:trPr>
          <w:trHeight w:val="355"/>
        </w:trPr>
        <w:tc>
          <w:tcPr>
            <w:tcW w:w="525" w:type="dxa"/>
            <w:vAlign w:val="center"/>
          </w:tcPr>
          <w:p w14:paraId="62791A47" w14:textId="77777777" w:rsidR="00690A97" w:rsidRPr="001477BB" w:rsidRDefault="00690A97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5AF20A01" w14:textId="738FE4BF" w:rsidR="00690A97" w:rsidRPr="001477BB" w:rsidRDefault="00325560" w:rsidP="008C0D4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M</w:t>
            </w:r>
            <w:r w:rsidR="00690A97" w:rsidRPr="001477BB">
              <w:rPr>
                <w:rFonts w:asciiTheme="minorHAnsi" w:eastAsia="Times New Roman" w:cstheme="minorHAnsi"/>
                <w:b/>
                <w:sz w:val="24"/>
                <w:szCs w:val="24"/>
              </w:rPr>
              <w:t>odelis</w:t>
            </w:r>
          </w:p>
        </w:tc>
        <w:tc>
          <w:tcPr>
            <w:tcW w:w="3572" w:type="dxa"/>
            <w:vAlign w:val="center"/>
          </w:tcPr>
          <w:p w14:paraId="1276BE01" w14:textId="65C8B898" w:rsidR="00690A97" w:rsidRPr="001477BB" w:rsidRDefault="00690A97" w:rsidP="008C0D4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409" w:type="dxa"/>
            <w:gridSpan w:val="2"/>
          </w:tcPr>
          <w:p w14:paraId="7063E694" w14:textId="2FECAF08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4391C123" w14:textId="7211AB35" w:rsidR="00690A97" w:rsidRPr="001477BB" w:rsidRDefault="00690A97" w:rsidP="008C0D4D">
            <w:pPr>
              <w:jc w:val="both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8874758" w14:textId="6AE957D3" w:rsidTr="00152418">
        <w:trPr>
          <w:trHeight w:val="527"/>
        </w:trPr>
        <w:tc>
          <w:tcPr>
            <w:tcW w:w="525" w:type="dxa"/>
            <w:vMerge w:val="restart"/>
            <w:vAlign w:val="center"/>
          </w:tcPr>
          <w:p w14:paraId="61043ED8" w14:textId="77777777" w:rsidR="00194589" w:rsidRPr="001477BB" w:rsidRDefault="00194589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vAlign w:val="center"/>
          </w:tcPr>
          <w:p w14:paraId="7AEBE079" w14:textId="7AA16E04" w:rsidR="00194589" w:rsidRPr="001477BB" w:rsidRDefault="00194589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Vaizdo kameros galvutė su optikos prijungimo adapteriu,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autoklavuojama</w:t>
            </w:r>
            <w:proofErr w:type="spellEnd"/>
          </w:p>
        </w:tc>
        <w:tc>
          <w:tcPr>
            <w:tcW w:w="3572" w:type="dxa"/>
            <w:vAlign w:val="center"/>
          </w:tcPr>
          <w:p w14:paraId="460F7366" w14:textId="333720B3" w:rsidR="00194589" w:rsidRPr="001477BB" w:rsidRDefault="00194589" w:rsidP="008C0D4D">
            <w:pPr>
              <w:pStyle w:val="Sraopastraipa"/>
              <w:ind w:left="0"/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>
              <w:rPr>
                <w:rFonts w:asciiTheme="minorHAnsi" w:cstheme="minorHAnsi"/>
                <w:sz w:val="24"/>
                <w:szCs w:val="24"/>
              </w:rPr>
              <w:t>1</w:t>
            </w:r>
            <w:r w:rsidRPr="001477BB">
              <w:rPr>
                <w:rFonts w:asciiTheme="minorHAnsi" w:cstheme="minorHAnsi"/>
                <w:sz w:val="24"/>
                <w:szCs w:val="24"/>
              </w:rPr>
              <w:t>. Raiška: ≥(3840 x 2160) vaizdo elementų;</w:t>
            </w:r>
          </w:p>
        </w:tc>
        <w:tc>
          <w:tcPr>
            <w:tcW w:w="1409" w:type="dxa"/>
            <w:gridSpan w:val="2"/>
          </w:tcPr>
          <w:p w14:paraId="59CAEA31" w14:textId="05816BFE" w:rsidR="00194589" w:rsidRPr="001477BB" w:rsidRDefault="00194589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29FD34DF" w14:textId="32BEEA87" w:rsidR="00194589" w:rsidRPr="001477BB" w:rsidRDefault="00194589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F0C1313" w14:textId="77777777" w:rsidTr="001F6853">
        <w:trPr>
          <w:trHeight w:val="326"/>
        </w:trPr>
        <w:tc>
          <w:tcPr>
            <w:tcW w:w="525" w:type="dxa"/>
            <w:vMerge/>
            <w:vAlign w:val="center"/>
          </w:tcPr>
          <w:p w14:paraId="04C5226B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19C613A7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5EECAAA8" w14:textId="263E245B" w:rsidR="00142124" w:rsidRPr="001477BB" w:rsidRDefault="00142124" w:rsidP="008C0D4D">
            <w:pPr>
              <w:pStyle w:val="Sraopastraipa"/>
              <w:tabs>
                <w:tab w:val="left" w:pos="2020"/>
              </w:tabs>
              <w:ind w:left="0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 w:rsidR="00194589">
              <w:rPr>
                <w:rFonts w:asciiTheme="minorHAnsi" w:cstheme="minorHAnsi"/>
                <w:sz w:val="24"/>
                <w:szCs w:val="24"/>
              </w:rPr>
              <w:t>2</w:t>
            </w:r>
            <w:r w:rsidRPr="001477BB">
              <w:rPr>
                <w:rFonts w:asciiTheme="minorHAnsi" w:cstheme="minorHAnsi"/>
                <w:sz w:val="24"/>
                <w:szCs w:val="24"/>
              </w:rPr>
              <w:t>. Progresyvus skenavimas;</w:t>
            </w:r>
          </w:p>
        </w:tc>
        <w:tc>
          <w:tcPr>
            <w:tcW w:w="1409" w:type="dxa"/>
            <w:gridSpan w:val="2"/>
          </w:tcPr>
          <w:p w14:paraId="385BE9B1" w14:textId="2124DBEC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920EC0A" w14:textId="3CA5E9D6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6BB4BFD" w14:textId="77777777" w:rsidTr="001F6853">
        <w:trPr>
          <w:trHeight w:val="433"/>
        </w:trPr>
        <w:tc>
          <w:tcPr>
            <w:tcW w:w="525" w:type="dxa"/>
            <w:vMerge/>
            <w:vAlign w:val="center"/>
          </w:tcPr>
          <w:p w14:paraId="4D4498C4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5BA58160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77612879" w14:textId="220E01D6" w:rsidR="00142124" w:rsidRPr="001477BB" w:rsidRDefault="00142124" w:rsidP="008C0D4D">
            <w:pPr>
              <w:pStyle w:val="Sraopastraipa"/>
              <w:ind w:left="0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 w:rsidR="00194589">
              <w:rPr>
                <w:rFonts w:asciiTheme="minorHAnsi" w:cstheme="minorHAnsi"/>
                <w:sz w:val="24"/>
                <w:szCs w:val="24"/>
              </w:rPr>
              <w:t>3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. Skaitmeninis priartinimas; </w:t>
            </w:r>
          </w:p>
        </w:tc>
        <w:tc>
          <w:tcPr>
            <w:tcW w:w="1409" w:type="dxa"/>
            <w:gridSpan w:val="2"/>
          </w:tcPr>
          <w:p w14:paraId="655A99AC" w14:textId="1E15A515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5FC65517" w14:textId="440883C5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4FF51DF" w14:textId="77777777" w:rsidTr="00152418">
        <w:trPr>
          <w:trHeight w:val="675"/>
        </w:trPr>
        <w:tc>
          <w:tcPr>
            <w:tcW w:w="525" w:type="dxa"/>
            <w:vMerge/>
            <w:vAlign w:val="center"/>
          </w:tcPr>
          <w:p w14:paraId="7B2B191C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3F6F43A1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2A825D05" w14:textId="7674606C" w:rsidR="00142124" w:rsidRPr="001477BB" w:rsidRDefault="00142124" w:rsidP="008C0D4D">
            <w:pPr>
              <w:pStyle w:val="Sraopastraipa"/>
              <w:ind w:left="0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3.</w:t>
            </w:r>
            <w:r w:rsidR="00194589">
              <w:rPr>
                <w:rFonts w:asciiTheme="minorHAnsi" w:cstheme="minorHAnsi"/>
                <w:sz w:val="24"/>
                <w:szCs w:val="24"/>
              </w:rPr>
              <w:t>4</w:t>
            </w:r>
            <w:r w:rsidRPr="001477BB">
              <w:rPr>
                <w:rFonts w:asciiTheme="minorHAnsi" w:cstheme="minorHAnsi"/>
                <w:sz w:val="24"/>
                <w:szCs w:val="24"/>
              </w:rPr>
              <w:t>. Programuojami valdymo mygtukai.</w:t>
            </w:r>
          </w:p>
        </w:tc>
        <w:tc>
          <w:tcPr>
            <w:tcW w:w="1409" w:type="dxa"/>
            <w:gridSpan w:val="2"/>
          </w:tcPr>
          <w:p w14:paraId="66374103" w14:textId="3F6AE0E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70C5F2C5" w14:textId="15B402EC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AF9F03A" w14:textId="34AFAD47" w:rsidTr="00152418">
        <w:trPr>
          <w:trHeight w:val="557"/>
        </w:trPr>
        <w:tc>
          <w:tcPr>
            <w:tcW w:w="525" w:type="dxa"/>
            <w:vMerge w:val="restart"/>
            <w:vAlign w:val="center"/>
          </w:tcPr>
          <w:p w14:paraId="58C8EA3C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vAlign w:val="center"/>
          </w:tcPr>
          <w:p w14:paraId="2ECEF5E3" w14:textId="016A4907" w:rsidR="00142124" w:rsidRPr="001477BB" w:rsidRDefault="00142124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Vaizdo kameros valdymo įrenginys su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gamykliškai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integruotu šviesos šaltiniu ir vaizdo įrašymo įrenginiu</w:t>
            </w:r>
          </w:p>
        </w:tc>
        <w:tc>
          <w:tcPr>
            <w:tcW w:w="3572" w:type="dxa"/>
            <w:vAlign w:val="center"/>
          </w:tcPr>
          <w:p w14:paraId="54BBC321" w14:textId="601EA4C4" w:rsidR="00142124" w:rsidRPr="001477BB" w:rsidRDefault="00142124" w:rsidP="008C0D4D">
            <w:pPr>
              <w:ind w:right="57"/>
              <w:rPr>
                <w:rFonts w:asciiTheme="minorHAnsi" w:eastAsia="Calibri" w:cstheme="minorHAnsi"/>
                <w:b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4.1. Ultra aukštos raiškos valdymo įrenginys</w:t>
            </w:r>
            <w:r w:rsidR="0005772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suderinamas su ultra aukštos raiškos vaizdo kameros galvutėmis;</w:t>
            </w:r>
          </w:p>
        </w:tc>
        <w:tc>
          <w:tcPr>
            <w:tcW w:w="1409" w:type="dxa"/>
            <w:gridSpan w:val="2"/>
          </w:tcPr>
          <w:p w14:paraId="4239B5A2" w14:textId="6F6909C0" w:rsidR="00142124" w:rsidRPr="001477BB" w:rsidRDefault="00142124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52973B48" w14:textId="2BA7EB09" w:rsidR="00142124" w:rsidRPr="001477BB" w:rsidRDefault="00142124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2DACC82" w14:textId="77777777" w:rsidTr="00152418">
        <w:trPr>
          <w:trHeight w:val="834"/>
        </w:trPr>
        <w:tc>
          <w:tcPr>
            <w:tcW w:w="525" w:type="dxa"/>
            <w:vMerge/>
            <w:vAlign w:val="center"/>
          </w:tcPr>
          <w:p w14:paraId="092AF1CB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4F8AB536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38ABA712" w14:textId="69517323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4.2.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Video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įrašų kokybė: ≥ (3840x2160) arba </w:t>
            </w:r>
          </w:p>
          <w:p w14:paraId="1756C8DD" w14:textId="42A01F6B" w:rsidR="00142124" w:rsidRPr="001477BB" w:rsidRDefault="00142124" w:rsidP="008C0D4D">
            <w:pPr>
              <w:ind w:right="57"/>
              <w:rPr>
                <w:rFonts w:asciiTheme="minorHAnsi" w:eastAsia="Calibri" w:cstheme="minorHAnsi"/>
                <w:b/>
                <w:bCs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Full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HD ≥ (1920x1080p)</w:t>
            </w:r>
            <w:r w:rsidR="0005772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409" w:type="dxa"/>
            <w:gridSpan w:val="2"/>
          </w:tcPr>
          <w:p w14:paraId="77647D81" w14:textId="1A19EDC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652FB90B" w14:textId="640B282C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0C2970B2" w14:textId="77777777" w:rsidTr="00152418">
        <w:trPr>
          <w:trHeight w:val="360"/>
        </w:trPr>
        <w:tc>
          <w:tcPr>
            <w:tcW w:w="525" w:type="dxa"/>
            <w:vMerge/>
            <w:vAlign w:val="center"/>
          </w:tcPr>
          <w:p w14:paraId="4EE49E8C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33A33C7F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1854B399" w14:textId="7421638A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4.3. Signalų išvestys;</w:t>
            </w:r>
          </w:p>
        </w:tc>
        <w:tc>
          <w:tcPr>
            <w:tcW w:w="1409" w:type="dxa"/>
            <w:gridSpan w:val="2"/>
          </w:tcPr>
          <w:p w14:paraId="047AB7CC" w14:textId="6FC2E013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72E9BDF6" w14:textId="1B111300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FCCE250" w14:textId="77777777" w:rsidTr="00152418">
        <w:trPr>
          <w:trHeight w:val="1162"/>
        </w:trPr>
        <w:tc>
          <w:tcPr>
            <w:tcW w:w="525" w:type="dxa"/>
            <w:vMerge/>
            <w:vAlign w:val="center"/>
          </w:tcPr>
          <w:p w14:paraId="2CD5068D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0369174F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71AFDB22" w14:textId="0D43F3EA" w:rsidR="00142124" w:rsidRPr="00194589" w:rsidRDefault="00142124" w:rsidP="00194589">
            <w:pPr>
              <w:tabs>
                <w:tab w:val="left" w:pos="406"/>
              </w:tabs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4.4. Vaizdų įrašymas/perdavimas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 planšetinį kompiuterį</w:t>
            </w:r>
            <w:r w:rsidR="00AD7F0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kuris yra neatsiejama įrangos dalis</w:t>
            </w:r>
            <w:r w:rsid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409" w:type="dxa"/>
            <w:gridSpan w:val="2"/>
          </w:tcPr>
          <w:p w14:paraId="0276925A" w14:textId="221B2660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19D948DC" w14:textId="7912B9DE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6E5B082A" w14:textId="77777777" w:rsidTr="00152418">
        <w:trPr>
          <w:trHeight w:val="1078"/>
        </w:trPr>
        <w:tc>
          <w:tcPr>
            <w:tcW w:w="525" w:type="dxa"/>
            <w:vMerge/>
            <w:vAlign w:val="center"/>
          </w:tcPr>
          <w:p w14:paraId="3212DEFF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19019E80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6E2A6160" w14:textId="3C4265C6" w:rsidR="00142124" w:rsidRPr="001477BB" w:rsidRDefault="00142124" w:rsidP="008C0D4D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4.5. Vaizdų įrašymas valdomas</w:t>
            </w:r>
            <w:r w:rsidR="00C6192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AD7F0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įrangos</w:t>
            </w:r>
            <w:r w:rsidR="00C6192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8C0D4D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planšetiniu kompiuteriu</w:t>
            </w:r>
            <w:r w:rsidR="00C6192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kameros mygtukais.</w:t>
            </w:r>
          </w:p>
        </w:tc>
        <w:tc>
          <w:tcPr>
            <w:tcW w:w="1409" w:type="dxa"/>
            <w:gridSpan w:val="2"/>
          </w:tcPr>
          <w:p w14:paraId="6AE687A6" w14:textId="069BF2E4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28EEDB2D" w14:textId="5E7175CE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2F4FBDD" w14:textId="77777777" w:rsidTr="001F6853">
        <w:trPr>
          <w:trHeight w:val="2402"/>
        </w:trPr>
        <w:tc>
          <w:tcPr>
            <w:tcW w:w="525" w:type="dxa"/>
            <w:vMerge/>
            <w:vAlign w:val="center"/>
          </w:tcPr>
          <w:p w14:paraId="355523A7" w14:textId="77777777" w:rsidR="00194589" w:rsidRPr="001477BB" w:rsidRDefault="00194589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1E4582D4" w14:textId="77777777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4C186E94" w14:textId="6ADBEA28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Planšetinis kompiuteris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artroskopinės</w:t>
            </w:r>
            <w:proofErr w:type="spellEnd"/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įrangos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valdymui</w:t>
            </w:r>
            <w:r w:rsid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,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duomenų kaupimui</w:t>
            </w:r>
            <w:r w:rsid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 peržiūrai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: </w:t>
            </w:r>
          </w:p>
          <w:p w14:paraId="60570FD0" w14:textId="4830EBB9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.1. Ekrano įstrižainė ≥ 10“;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br/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.2. Raiška ≥ 1920x1080 vaizdo elementų;</w:t>
            </w:r>
          </w:p>
          <w:p w14:paraId="6BB8CB97" w14:textId="12A3ED44" w:rsidR="00194589" w:rsidRPr="001477BB" w:rsidRDefault="00194589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.3. Galimybė įvesti paciento duomenis.</w:t>
            </w:r>
          </w:p>
        </w:tc>
        <w:tc>
          <w:tcPr>
            <w:tcW w:w="1409" w:type="dxa"/>
            <w:gridSpan w:val="2"/>
          </w:tcPr>
          <w:p w14:paraId="2B67521F" w14:textId="60F91553" w:rsidR="00194589" w:rsidRPr="001477BB" w:rsidRDefault="00194589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5C64940" w14:textId="55C57922" w:rsidR="00194589" w:rsidRPr="001477BB" w:rsidRDefault="00194589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8BE1F7A" w14:textId="77777777" w:rsidTr="001F6853">
        <w:trPr>
          <w:trHeight w:val="1699"/>
        </w:trPr>
        <w:tc>
          <w:tcPr>
            <w:tcW w:w="525" w:type="dxa"/>
            <w:vMerge/>
            <w:vAlign w:val="center"/>
          </w:tcPr>
          <w:p w14:paraId="4E30795F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34AD0F53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6E31A683" w14:textId="5D8AEEEC" w:rsidR="00142124" w:rsidRPr="001477BB" w:rsidRDefault="00142124" w:rsidP="008C0D4D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7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Vizualizacijos režimai: ryškumas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fokusavimas, priartinimas, ekspozicijos langas, kuriame yra galimybė koreguoti vizualizacijos režimų parametrus.</w:t>
            </w:r>
          </w:p>
        </w:tc>
        <w:tc>
          <w:tcPr>
            <w:tcW w:w="1409" w:type="dxa"/>
            <w:gridSpan w:val="2"/>
          </w:tcPr>
          <w:p w14:paraId="01CDD4BF" w14:textId="2FA1C8B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50675F41" w14:textId="38726BCD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3394425" w14:textId="77777777" w:rsidTr="00152418">
        <w:trPr>
          <w:trHeight w:val="2085"/>
        </w:trPr>
        <w:tc>
          <w:tcPr>
            <w:tcW w:w="525" w:type="dxa"/>
            <w:vMerge/>
            <w:vAlign w:val="center"/>
          </w:tcPr>
          <w:p w14:paraId="20CA5427" w14:textId="77777777" w:rsidR="00142124" w:rsidRPr="001477BB" w:rsidRDefault="0014212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/>
            <w:vAlign w:val="center"/>
          </w:tcPr>
          <w:p w14:paraId="0D0B24ED" w14:textId="77777777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5F97EA2F" w14:textId="39A451B0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Gamykliškai</w:t>
            </w:r>
            <w:proofErr w:type="spellEnd"/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ntegruotas LED tipo šviesos šaltinis; </w:t>
            </w:r>
          </w:p>
          <w:p w14:paraId="61FFFE70" w14:textId="49C56814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.1. </w:t>
            </w:r>
            <w:r w:rsidR="00F270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LED šviesos šaltinio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darbo laikas ≥ 30000 valandų; </w:t>
            </w:r>
          </w:p>
          <w:p w14:paraId="34D10813" w14:textId="667B4E00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.2. Šviesos srauto intensyvumas ≥ </w:t>
            </w:r>
            <w:r w:rsidR="00F27018"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</w:t>
            </w:r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000 </w:t>
            </w:r>
            <w:proofErr w:type="spellStart"/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lumenų</w:t>
            </w:r>
            <w:proofErr w:type="spellEnd"/>
            <w:r w:rsidRPr="007F222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  <w:p w14:paraId="522F7E45" w14:textId="7A361E6F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.3. Maksimalus šviesos šaltinio skleidžiamas baltos šviesos atspalvis ≥7500˚ K</w:t>
            </w:r>
          </w:p>
          <w:p w14:paraId="030BEDD8" w14:textId="241905DD" w:rsidR="00142124" w:rsidRPr="001477BB" w:rsidRDefault="00142124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.4.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LED šviesos šaltinio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aldymas valdymo įrenginio monitoriumi arba kameros mygtukais.</w:t>
            </w:r>
          </w:p>
          <w:p w14:paraId="7F9459E2" w14:textId="7DF65185" w:rsidR="00142124" w:rsidRPr="001477BB" w:rsidRDefault="00142124" w:rsidP="008C0D4D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</w:t>
            </w:r>
            <w:r w:rsidR="0019458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.5. Šviesolaidžių jungtys ≥ 4 konfigūracijų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suderinamos su si</w:t>
            </w:r>
            <w:r w:rsidR="001F685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ū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loma optika ir šviesolaidžiu, jei reikia, turi būti pateikiamas adapteris  </w:t>
            </w:r>
          </w:p>
        </w:tc>
        <w:tc>
          <w:tcPr>
            <w:tcW w:w="1409" w:type="dxa"/>
            <w:gridSpan w:val="2"/>
          </w:tcPr>
          <w:p w14:paraId="79491F5F" w14:textId="6C9D27C2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05456B7D" w14:textId="189E61F4" w:rsidR="00142124" w:rsidRPr="001477BB" w:rsidRDefault="0014212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D3C95B8" w14:textId="0ECA25BB" w:rsidTr="00152418">
        <w:trPr>
          <w:trHeight w:val="702"/>
        </w:trPr>
        <w:tc>
          <w:tcPr>
            <w:tcW w:w="525" w:type="dxa"/>
            <w:vMerge w:val="restart"/>
            <w:vAlign w:val="center"/>
          </w:tcPr>
          <w:p w14:paraId="2181BBE3" w14:textId="77777777" w:rsidR="00C34E3C" w:rsidRPr="001477BB" w:rsidRDefault="00C34E3C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vAlign w:val="center"/>
          </w:tcPr>
          <w:p w14:paraId="0911ACA4" w14:textId="267417F7" w:rsidR="00C34E3C" w:rsidRPr="001477BB" w:rsidRDefault="00C34E3C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Plokščiaekranis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 monitorius </w:t>
            </w:r>
          </w:p>
        </w:tc>
        <w:tc>
          <w:tcPr>
            <w:tcW w:w="3572" w:type="dxa"/>
            <w:vAlign w:val="center"/>
          </w:tcPr>
          <w:p w14:paraId="0618B366" w14:textId="70ADA51F" w:rsidR="00C34E3C" w:rsidRPr="001477BB" w:rsidRDefault="00C34E3C" w:rsidP="00C34E3C">
            <w:pPr>
              <w:pStyle w:val="Sraopastraipa"/>
              <w:numPr>
                <w:ilvl w:val="1"/>
                <w:numId w:val="4"/>
              </w:numPr>
              <w:tabs>
                <w:tab w:val="left" w:pos="460"/>
              </w:tabs>
              <w:ind w:left="0" w:hanging="35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Ekrano įstrižainė: ≥30 coliai;</w:t>
            </w:r>
          </w:p>
        </w:tc>
        <w:tc>
          <w:tcPr>
            <w:tcW w:w="1409" w:type="dxa"/>
            <w:gridSpan w:val="2"/>
          </w:tcPr>
          <w:p w14:paraId="7CA6FCC9" w14:textId="616905E0" w:rsidR="00C34E3C" w:rsidRPr="001477BB" w:rsidRDefault="00C34E3C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7C1631F9" w14:textId="151358EA" w:rsidR="00C34E3C" w:rsidRPr="001477BB" w:rsidRDefault="00C34E3C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F68852F" w14:textId="77777777" w:rsidTr="00152418">
        <w:trPr>
          <w:trHeight w:val="702"/>
        </w:trPr>
        <w:tc>
          <w:tcPr>
            <w:tcW w:w="525" w:type="dxa"/>
            <w:vMerge/>
            <w:vAlign w:val="center"/>
          </w:tcPr>
          <w:p w14:paraId="50562CA6" w14:textId="77777777" w:rsidR="00C34E3C" w:rsidRPr="001477BB" w:rsidRDefault="00C34E3C" w:rsidP="00C34E3C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14FBC56F" w14:textId="77777777" w:rsidR="00C34E3C" w:rsidRPr="001477BB" w:rsidRDefault="00C34E3C" w:rsidP="00C34E3C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19D1E0BC" w14:textId="3E68BB85" w:rsidR="00C34E3C" w:rsidRPr="001477BB" w:rsidRDefault="00C34E3C" w:rsidP="00C34E3C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5.2. Raiška: ≥ (3840x2160) vaizdo elementų;</w:t>
            </w:r>
          </w:p>
        </w:tc>
        <w:tc>
          <w:tcPr>
            <w:tcW w:w="1409" w:type="dxa"/>
            <w:gridSpan w:val="2"/>
          </w:tcPr>
          <w:p w14:paraId="23A7429F" w14:textId="723AACE8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62B39BAF" w14:textId="7B371922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BA90C44" w14:textId="77777777" w:rsidTr="00152418">
        <w:trPr>
          <w:trHeight w:val="702"/>
        </w:trPr>
        <w:tc>
          <w:tcPr>
            <w:tcW w:w="525" w:type="dxa"/>
            <w:vMerge/>
            <w:vAlign w:val="center"/>
          </w:tcPr>
          <w:p w14:paraId="07CA122D" w14:textId="77777777" w:rsidR="00C34E3C" w:rsidRPr="001477BB" w:rsidRDefault="00C34E3C" w:rsidP="00C34E3C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6E28015E" w14:textId="77777777" w:rsidR="00C34E3C" w:rsidRPr="001477BB" w:rsidRDefault="00C34E3C" w:rsidP="00C34E3C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0FC955C2" w14:textId="3CC9179E" w:rsidR="00C34E3C" w:rsidRPr="001477BB" w:rsidRDefault="00C34E3C" w:rsidP="00C34E3C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5.3. Vaizdas vaizde (PIP) funkcija;</w:t>
            </w:r>
          </w:p>
        </w:tc>
        <w:tc>
          <w:tcPr>
            <w:tcW w:w="1409" w:type="dxa"/>
            <w:gridSpan w:val="2"/>
          </w:tcPr>
          <w:p w14:paraId="39EBA874" w14:textId="500838C4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20AA2DBA" w14:textId="0BCC3101" w:rsidR="00C34E3C" w:rsidRPr="001477BB" w:rsidRDefault="00C34E3C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0ABF6B9E" w14:textId="77777777" w:rsidTr="00152418">
        <w:trPr>
          <w:trHeight w:val="885"/>
        </w:trPr>
        <w:tc>
          <w:tcPr>
            <w:tcW w:w="525" w:type="dxa"/>
            <w:vMerge/>
            <w:vAlign w:val="center"/>
          </w:tcPr>
          <w:p w14:paraId="5F48626B" w14:textId="77777777" w:rsidR="00194589" w:rsidRPr="001477BB" w:rsidRDefault="00194589" w:rsidP="00C34E3C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76F49B47" w14:textId="77777777" w:rsidR="00194589" w:rsidRPr="001477BB" w:rsidRDefault="00194589" w:rsidP="00C34E3C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20F5EF07" w14:textId="16244725" w:rsidR="00194589" w:rsidRPr="001477BB" w:rsidRDefault="00194589" w:rsidP="00C34E3C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5.</w:t>
            </w:r>
            <w:r>
              <w:rPr>
                <w:rFonts w:asciiTheme="minorHAnsi" w:cstheme="minorHAnsi"/>
                <w:sz w:val="24"/>
                <w:szCs w:val="24"/>
              </w:rPr>
              <w:t>4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. </w:t>
            </w:r>
            <w:r w:rsidRPr="00194589">
              <w:rPr>
                <w:rFonts w:asciiTheme="minorHAnsi" w:cstheme="minorHAnsi"/>
                <w:sz w:val="24"/>
                <w:szCs w:val="24"/>
              </w:rPr>
              <w:t xml:space="preserve">Monitoriaus ekrano paviršius turi turėti specialią </w:t>
            </w:r>
            <w:r>
              <w:rPr>
                <w:rFonts w:asciiTheme="minorHAnsi" w:cstheme="minorHAnsi"/>
                <w:sz w:val="24"/>
                <w:szCs w:val="24"/>
              </w:rPr>
              <w:t xml:space="preserve">nuo akinimo apsaugančią </w:t>
            </w:r>
            <w:r w:rsidRPr="00194589">
              <w:rPr>
                <w:rFonts w:asciiTheme="minorHAnsi" w:cstheme="minorHAnsi"/>
                <w:sz w:val="24"/>
                <w:szCs w:val="24"/>
              </w:rPr>
              <w:t>dangą</w:t>
            </w:r>
            <w:r w:rsidR="001F6853">
              <w:rPr>
                <w:rFonts w:asciiTheme="minorHAnsi" w:cstheme="minorHAnsi"/>
                <w:sz w:val="24"/>
                <w:szCs w:val="24"/>
              </w:rPr>
              <w:t xml:space="preserve"> arba lygiavertį paviršiaus apdorojimą</w:t>
            </w:r>
            <w:r w:rsidRPr="001477BB">
              <w:rPr>
                <w:rFonts w:asciiTheme="minorHAnsi" w:cstheme="minorHAnsi"/>
                <w:sz w:val="24"/>
                <w:szCs w:val="24"/>
              </w:rPr>
              <w:t>.</w:t>
            </w:r>
          </w:p>
        </w:tc>
        <w:tc>
          <w:tcPr>
            <w:tcW w:w="1409" w:type="dxa"/>
            <w:gridSpan w:val="2"/>
          </w:tcPr>
          <w:p w14:paraId="15DF9951" w14:textId="4FE0E8C3" w:rsidR="00194589" w:rsidRPr="001477BB" w:rsidRDefault="00194589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E096DA0" w14:textId="678517DC" w:rsidR="00194589" w:rsidRPr="001477BB" w:rsidRDefault="00194589" w:rsidP="00C34E3C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B5D529F" w14:textId="7A8822C0" w:rsidTr="00152418">
        <w:trPr>
          <w:trHeight w:val="173"/>
        </w:trPr>
        <w:tc>
          <w:tcPr>
            <w:tcW w:w="525" w:type="dxa"/>
            <w:vAlign w:val="center"/>
          </w:tcPr>
          <w:p w14:paraId="08488080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60765B01" w14:textId="74AC8673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Artroskopinė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optika, perduodanti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ne mažiau kaip </w:t>
            </w:r>
            <w:r w:rsidR="00D911DA" w:rsidRP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3840x2160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vaizdą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–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72" w:type="dxa"/>
            <w:vAlign w:val="center"/>
          </w:tcPr>
          <w:p w14:paraId="0E6CC061" w14:textId="27249A7A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Vaizdo kryptis 30°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(±5</w:t>
            </w:r>
            <w:r w:rsidR="0080401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°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</w:t>
            </w:r>
          </w:p>
          <w:p w14:paraId="7D1D08ED" w14:textId="03636748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Ilgis 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u w:val="single"/>
                <w:lang w:eastAsia="lt-LT"/>
              </w:rPr>
              <w:t>&gt;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150 mm;</w:t>
            </w:r>
          </w:p>
          <w:p w14:paraId="378E3185" w14:textId="568823C2" w:rsidR="006F260A" w:rsidRPr="001477BB" w:rsidRDefault="002972BD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6.3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 </w:t>
            </w:r>
            <w:proofErr w:type="spellStart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Autoklavuojama</w:t>
            </w:r>
            <w:proofErr w:type="spellEnd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09" w:type="dxa"/>
            <w:gridSpan w:val="2"/>
          </w:tcPr>
          <w:p w14:paraId="650E9454" w14:textId="1628781F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53AA2559" w14:textId="2994EEF1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DEC77DB" w14:textId="41679C13" w:rsidTr="00152418">
        <w:trPr>
          <w:trHeight w:val="355"/>
        </w:trPr>
        <w:tc>
          <w:tcPr>
            <w:tcW w:w="525" w:type="dxa"/>
            <w:vAlign w:val="center"/>
          </w:tcPr>
          <w:p w14:paraId="4637A47C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5FADF34D" w14:textId="0C432388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įmova </w:t>
            </w:r>
            <w:r w:rsidR="00335929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- </w:t>
            </w:r>
            <w:r w:rsidR="0080401F" w:rsidRP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72" w:type="dxa"/>
            <w:vAlign w:val="center"/>
          </w:tcPr>
          <w:p w14:paraId="2F5BAB0A" w14:textId="3DBDF3D8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Dviejų vožtuvų, rotuojanti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įmova su buku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troakaru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, tinkanti greito jungimo 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jungčiai </w:t>
            </w:r>
          </w:p>
        </w:tc>
        <w:tc>
          <w:tcPr>
            <w:tcW w:w="1409" w:type="dxa"/>
            <w:gridSpan w:val="2"/>
          </w:tcPr>
          <w:p w14:paraId="6ABD5ED8" w14:textId="1635AE62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EDB6F73" w14:textId="246FA764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0ED3856" w14:textId="034F73DC" w:rsidTr="00152418">
        <w:trPr>
          <w:trHeight w:val="531"/>
        </w:trPr>
        <w:tc>
          <w:tcPr>
            <w:tcW w:w="525" w:type="dxa"/>
            <w:vAlign w:val="center"/>
          </w:tcPr>
          <w:p w14:paraId="73BF0245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01C6F8B2" w14:textId="4775B147" w:rsidR="006F260A" w:rsidRPr="001477BB" w:rsidRDefault="006F260A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Šviesolaidis </w:t>
            </w:r>
            <w:r w:rsidR="00335929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- </w:t>
            </w:r>
            <w:r w:rsidR="0080401F" w:rsidRP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72" w:type="dxa"/>
            <w:vAlign w:val="center"/>
          </w:tcPr>
          <w:p w14:paraId="2EF4A8C4" w14:textId="4813C864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Prijungimui prie šviesos šaltinio ir greito prisijungimo prie optikos jungtimi.</w:t>
            </w:r>
          </w:p>
          <w:p w14:paraId="7AFB2C35" w14:textId="00DEE0E4" w:rsidR="006F260A" w:rsidRPr="001477BB" w:rsidRDefault="002972B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Ilgis ≥ 250 cm.</w:t>
            </w:r>
          </w:p>
          <w:p w14:paraId="493F803B" w14:textId="4A79A79F" w:rsidR="006F260A" w:rsidRPr="001477BB" w:rsidRDefault="002972BD" w:rsidP="008C0D4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8.</w:t>
            </w:r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</w:t>
            </w:r>
            <w:proofErr w:type="spellStart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Fibrooptinis</w:t>
            </w:r>
            <w:proofErr w:type="spellEnd"/>
            <w:r w:rsidR="006F260A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09" w:type="dxa"/>
            <w:gridSpan w:val="2"/>
          </w:tcPr>
          <w:p w14:paraId="242740CA" w14:textId="0C9440B3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1A1C73AD" w14:textId="2E82DD22" w:rsidR="006F260A" w:rsidRPr="001477BB" w:rsidRDefault="006F260A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6D4EFFC8" w14:textId="77777777" w:rsidTr="00152418">
        <w:trPr>
          <w:trHeight w:val="948"/>
        </w:trPr>
        <w:tc>
          <w:tcPr>
            <w:tcW w:w="525" w:type="dxa"/>
            <w:vAlign w:val="center"/>
          </w:tcPr>
          <w:p w14:paraId="3A3C52EB" w14:textId="77777777" w:rsidR="006F260A" w:rsidRPr="001477BB" w:rsidRDefault="006F260A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Align w:val="center"/>
          </w:tcPr>
          <w:p w14:paraId="3745DB36" w14:textId="60701ED6" w:rsidR="006F260A" w:rsidRPr="001477BB" w:rsidRDefault="006F260A" w:rsidP="008C0D4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Sterilizavimo konteineris šviesolaidžiui, optikai, kaniulei ir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obturatoriui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- </w:t>
            </w:r>
            <w:r w:rsidR="0080401F" w:rsidRPr="0080401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ne mažiau kaip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 vnt</w:t>
            </w:r>
            <w:r w:rsidR="00E51BD2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72" w:type="dxa"/>
            <w:vAlign w:val="center"/>
          </w:tcPr>
          <w:p w14:paraId="0DF7784B" w14:textId="7CAAD06B" w:rsidR="006F260A" w:rsidRPr="001477BB" w:rsidRDefault="006F260A" w:rsidP="008C0D4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Su dangčiu, su kilimėliu</w:t>
            </w:r>
          </w:p>
        </w:tc>
        <w:tc>
          <w:tcPr>
            <w:tcW w:w="1409" w:type="dxa"/>
            <w:gridSpan w:val="2"/>
          </w:tcPr>
          <w:p w14:paraId="69CE8845" w14:textId="48EC401E" w:rsidR="006F260A" w:rsidRPr="001477BB" w:rsidRDefault="006F260A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34EB3A8" w14:textId="187592BB" w:rsidR="006F260A" w:rsidRPr="001477BB" w:rsidRDefault="006F260A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C69CCC3" w14:textId="77777777" w:rsidTr="00152418">
        <w:trPr>
          <w:trHeight w:val="556"/>
        </w:trPr>
        <w:tc>
          <w:tcPr>
            <w:tcW w:w="525" w:type="dxa"/>
            <w:vMerge w:val="restart"/>
            <w:vAlign w:val="center"/>
          </w:tcPr>
          <w:p w14:paraId="0437EDA3" w14:textId="77777777" w:rsidR="00677C6F" w:rsidRPr="001477BB" w:rsidRDefault="00677C6F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vAlign w:val="center"/>
          </w:tcPr>
          <w:p w14:paraId="70A4459A" w14:textId="419A6B3F" w:rsidR="00677C6F" w:rsidRPr="001477BB" w:rsidRDefault="00677C6F" w:rsidP="008C0D4D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Šeiverio</w:t>
            </w:r>
            <w:proofErr w:type="spellEnd"/>
            <w:r w:rsidRPr="001477B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 xml:space="preserve"> konsolė </w:t>
            </w:r>
          </w:p>
        </w:tc>
        <w:tc>
          <w:tcPr>
            <w:tcW w:w="3572" w:type="dxa"/>
            <w:vAlign w:val="center"/>
          </w:tcPr>
          <w:p w14:paraId="690F1868" w14:textId="419480D4" w:rsidR="00677C6F" w:rsidRPr="001477BB" w:rsidRDefault="004E1C64" w:rsidP="00D56551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Skirta </w:t>
            </w:r>
            <w:proofErr w:type="spellStart"/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rtroskopin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iams</w:t>
            </w:r>
            <w:proofErr w:type="spellEnd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šeiverių</w:t>
            </w:r>
            <w:proofErr w:type="spellEnd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instrumentams valdyti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409" w:type="dxa"/>
            <w:gridSpan w:val="2"/>
          </w:tcPr>
          <w:p w14:paraId="03284A8A" w14:textId="0CC81555" w:rsidR="00677C6F" w:rsidRPr="001477BB" w:rsidRDefault="00677C6F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BC0542B" w14:textId="055B722E" w:rsidR="00677C6F" w:rsidRPr="001477BB" w:rsidRDefault="00677C6F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D339408" w14:textId="77777777" w:rsidTr="00152418">
        <w:trPr>
          <w:trHeight w:val="557"/>
        </w:trPr>
        <w:tc>
          <w:tcPr>
            <w:tcW w:w="525" w:type="dxa"/>
            <w:vMerge/>
            <w:vAlign w:val="center"/>
          </w:tcPr>
          <w:p w14:paraId="1B33C29F" w14:textId="77777777" w:rsidR="00677C6F" w:rsidRPr="001477BB" w:rsidRDefault="00677C6F" w:rsidP="00677C6F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</w:rPr>
            </w:pPr>
          </w:p>
        </w:tc>
        <w:tc>
          <w:tcPr>
            <w:tcW w:w="2490" w:type="dxa"/>
            <w:vMerge/>
            <w:vAlign w:val="center"/>
          </w:tcPr>
          <w:p w14:paraId="2BBE0CB4" w14:textId="77777777" w:rsidR="00677C6F" w:rsidRPr="001477BB" w:rsidRDefault="00677C6F" w:rsidP="00677C6F">
            <w:pPr>
              <w:rPr>
                <w:rFonts w:asciiTheme="minorHAnsi" w:eastAsia="Times New Roman" w:cstheme="minorHAnsi"/>
                <w:color w:val="000000" w:themeColor="text1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217BBADB" w14:textId="54FA6871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</w:t>
            </w:r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Šeiverio</w:t>
            </w:r>
            <w:proofErr w:type="spellEnd"/>
            <w:r w:rsidR="00D911D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konsolės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valdymas:</w:t>
            </w:r>
          </w:p>
          <w:p w14:paraId="4E6F9C1B" w14:textId="08832E3C" w:rsidR="00286774" w:rsidRPr="00507795" w:rsidRDefault="004E1C64" w:rsidP="00286774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</w:t>
            </w:r>
            <w:r w:rsidR="00677C6F" w:rsidRPr="0050779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.1. </w:t>
            </w:r>
            <w:r w:rsidR="0077262C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konsolės </w:t>
            </w:r>
            <w:r w:rsidR="0077262C" w:rsidRPr="0077262C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lietimui jautriu ekranu</w:t>
            </w:r>
            <w:r w:rsidR="00C75D02">
              <w:t xml:space="preserve"> </w:t>
            </w:r>
            <w:r w:rsidR="00FA3BF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arba </w:t>
            </w:r>
            <w:r w:rsidR="00C75D0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fizini</w:t>
            </w:r>
            <w:r w:rsidR="0032084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ais</w:t>
            </w:r>
            <w:r w:rsidR="00C75D0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286774" w:rsidRPr="0050779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valdymo </w:t>
            </w:r>
            <w:r w:rsidR="00C75D0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element</w:t>
            </w:r>
            <w:r w:rsidR="0032084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ais</w:t>
            </w:r>
            <w:r w:rsidR="00C75D0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(mygtuk</w:t>
            </w:r>
            <w:r w:rsidR="0032084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ais</w:t>
            </w:r>
            <w:r w:rsidR="00C75D0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/</w:t>
            </w:r>
            <w:r w:rsidR="00286774" w:rsidRPr="0050779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panel</w:t>
            </w:r>
            <w:r w:rsidR="0032084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</w:t>
            </w:r>
            <w:r w:rsidR="00C75D0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/rankenėl</w:t>
            </w:r>
            <w:r w:rsidR="0032084E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ėmis</w:t>
            </w:r>
            <w:r w:rsidR="00C75D0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</w:t>
            </w:r>
          </w:p>
          <w:p w14:paraId="22BC3874" w14:textId="30D1565B" w:rsidR="00677C6F" w:rsidRPr="001477BB" w:rsidRDefault="00286774" w:rsidP="00286774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286774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(</w:t>
            </w:r>
            <w:r w:rsidRPr="00286774">
              <w:rPr>
                <w:rFonts w:asciiTheme="minorHAnsi" w:eastAsia="Times New Roman" w:cstheme="minorHAnsi"/>
                <w:b/>
                <w:bCs/>
                <w:sz w:val="24"/>
                <w:szCs w:val="24"/>
                <w:highlight w:val="yellow"/>
                <w:lang w:eastAsia="lt-LT"/>
              </w:rPr>
              <w:t>kokybinis kriterijus:</w:t>
            </w:r>
            <w:r w:rsidRPr="00286774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pasiūlius </w:t>
            </w:r>
            <w:proofErr w:type="spellStart"/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šeiverio</w:t>
            </w:r>
            <w:proofErr w:type="spellEnd"/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</w:t>
            </w:r>
            <w:r w:rsidRPr="00286774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konsolę</w:t>
            </w:r>
            <w:r w:rsidR="0032084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, valdomą</w:t>
            </w:r>
            <w:r w:rsidRPr="00286774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lietimui jautriu ekranu</w:t>
            </w:r>
            <w:r w:rsidR="0032084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,</w:t>
            </w:r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pasiūlymui</w:t>
            </w:r>
            <w:r w:rsidRPr="00286774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skiriami papildomi balai)</w:t>
            </w:r>
            <w:r w:rsidR="00677C6F" w:rsidRPr="00286774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;</w:t>
            </w:r>
          </w:p>
          <w:p w14:paraId="29CE8C44" w14:textId="726F7E6D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2.2. Kojiniu jungikliu;</w:t>
            </w:r>
          </w:p>
          <w:p w14:paraId="34FA1F0C" w14:textId="38DBD362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2.3. Darbinio instrumento ranken</w:t>
            </w:r>
            <w:r w:rsidR="00286774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os mygtukais</w:t>
            </w:r>
            <w:r w:rsidR="00770539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09" w:type="dxa"/>
            <w:gridSpan w:val="2"/>
          </w:tcPr>
          <w:p w14:paraId="7A85D809" w14:textId="722C02B2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7BBDD8D0" w14:textId="1278C7ED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121E8DC" w14:textId="77777777" w:rsidTr="00152418">
        <w:trPr>
          <w:trHeight w:val="2889"/>
        </w:trPr>
        <w:tc>
          <w:tcPr>
            <w:tcW w:w="525" w:type="dxa"/>
            <w:vMerge/>
            <w:vAlign w:val="center"/>
          </w:tcPr>
          <w:p w14:paraId="7EC2C31B" w14:textId="77777777" w:rsidR="00677C6F" w:rsidRPr="001477BB" w:rsidRDefault="00677C6F" w:rsidP="00677C6F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</w:rPr>
            </w:pPr>
          </w:p>
        </w:tc>
        <w:tc>
          <w:tcPr>
            <w:tcW w:w="2490" w:type="dxa"/>
            <w:vMerge/>
            <w:vAlign w:val="center"/>
          </w:tcPr>
          <w:p w14:paraId="10C3D899" w14:textId="77777777" w:rsidR="00677C6F" w:rsidRPr="001477BB" w:rsidRDefault="00677C6F" w:rsidP="00677C6F">
            <w:pPr>
              <w:rPr>
                <w:rFonts w:asciiTheme="minorHAnsi" w:eastAsia="Times New Roman" w:cstheme="minorHAnsi"/>
                <w:color w:val="000000" w:themeColor="text1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26AB7FBE" w14:textId="5EF20A3A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Maksimalūs greičiai:</w:t>
            </w:r>
          </w:p>
          <w:p w14:paraId="1C50665B" w14:textId="44015AA7" w:rsidR="00677C6F" w:rsidRPr="001477BB" w:rsidRDefault="00677C6F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</w:t>
            </w:r>
            <w:r w:rsidRPr="0050779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) </w:t>
            </w:r>
            <w:r w:rsidR="00654CEE" w:rsidRPr="0050779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rotacijos greitis (į priekį ir atgal)</w:t>
            </w:r>
            <w:r w:rsidRPr="00507795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: ≥ 8000 aps./min. </w:t>
            </w:r>
            <w:r w:rsidRPr="0080401F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(</w:t>
            </w:r>
            <w:r w:rsidR="0080401F" w:rsidRPr="0080401F">
              <w:rPr>
                <w:rFonts w:asciiTheme="minorHAnsi" w:eastAsia="Times New Roman" w:cstheme="minorHAnsi"/>
                <w:b/>
                <w:bCs/>
                <w:sz w:val="24"/>
                <w:szCs w:val="24"/>
                <w:highlight w:val="yellow"/>
                <w:lang w:eastAsia="lt-LT"/>
              </w:rPr>
              <w:t>kokybinis kriterijus</w:t>
            </w:r>
            <w:r w:rsidR="0080401F" w:rsidRPr="00AD7F0A">
              <w:rPr>
                <w:rFonts w:asciiTheme="minorHAnsi" w:eastAsia="Times New Roman" w:cstheme="minorHAnsi"/>
                <w:b/>
                <w:bCs/>
                <w:sz w:val="24"/>
                <w:szCs w:val="24"/>
                <w:highlight w:val="yellow"/>
                <w:lang w:eastAsia="lt-LT"/>
              </w:rPr>
              <w:t>:</w:t>
            </w:r>
            <w:r w:rsidR="0080401F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</w:t>
            </w:r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pasiūlius </w:t>
            </w:r>
            <w:r w:rsidR="00654CEE" w:rsidRPr="00654CE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didesn</w:t>
            </w:r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į</w:t>
            </w:r>
            <w:r w:rsidR="00654CEE" w:rsidRPr="00654CE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maksimal</w:t>
            </w:r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ų</w:t>
            </w:r>
            <w:r w:rsidR="00654CEE" w:rsidRPr="00654CE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</w:t>
            </w:r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rotacijos </w:t>
            </w:r>
            <w:r w:rsidR="00654CEE" w:rsidRPr="00654CE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greit</w:t>
            </w:r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į</w:t>
            </w:r>
            <w:r w:rsidR="00FA688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nei </w:t>
            </w:r>
            <w:r w:rsidR="00FA6885" w:rsidRPr="00FA688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minimalus</w:t>
            </w:r>
            <w:r w:rsidR="00FA6885" w:rsidRPr="00FA6885">
              <w:rPr>
                <w:highlight w:val="yellow"/>
              </w:rPr>
              <w:t xml:space="preserve"> </w:t>
            </w:r>
            <w:r w:rsidR="00FA6885" w:rsidRPr="00FA688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reikalaujamas</w:t>
            </w:r>
            <w:r w:rsidR="00FA6885" w:rsidRPr="00FA688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</w:t>
            </w:r>
            <w:r w:rsidR="00FA688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greitis</w:t>
            </w:r>
            <w:r w:rsidR="00507795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pasiūlymui skiriami </w:t>
            </w:r>
            <w:r w:rsidR="00654CEE" w:rsidRPr="00654CE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 xml:space="preserve"> papildomi balai</w:t>
            </w:r>
            <w:r w:rsidRPr="00654CEE">
              <w:rPr>
                <w:rFonts w:asciiTheme="minorHAnsi" w:eastAsia="Times New Roman" w:cstheme="minorHAnsi"/>
                <w:sz w:val="24"/>
                <w:szCs w:val="24"/>
                <w:highlight w:val="yellow"/>
                <w:lang w:eastAsia="lt-LT"/>
              </w:rPr>
              <w:t>);</w:t>
            </w:r>
          </w:p>
          <w:p w14:paraId="44592DBD" w14:textId="40FEB394" w:rsidR="00677C6F" w:rsidRPr="001477BB" w:rsidRDefault="00677C6F" w:rsidP="00677C6F">
            <w:pPr>
              <w:ind w:right="57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b)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osciliacijos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:  ≥ 3000 ciklų/min.</w:t>
            </w:r>
          </w:p>
        </w:tc>
        <w:tc>
          <w:tcPr>
            <w:tcW w:w="1409" w:type="dxa"/>
            <w:gridSpan w:val="2"/>
          </w:tcPr>
          <w:p w14:paraId="2C3C826E" w14:textId="1D706645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2864767A" w14:textId="3E9A965B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483CF682" w14:textId="77777777" w:rsidTr="00152418">
        <w:trPr>
          <w:trHeight w:val="1230"/>
        </w:trPr>
        <w:tc>
          <w:tcPr>
            <w:tcW w:w="525" w:type="dxa"/>
            <w:vMerge/>
            <w:vAlign w:val="center"/>
          </w:tcPr>
          <w:p w14:paraId="7CEEFEC9" w14:textId="77777777" w:rsidR="00677C6F" w:rsidRPr="001477BB" w:rsidRDefault="00677C6F" w:rsidP="00677C6F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color w:val="000000" w:themeColor="text1"/>
              </w:rPr>
            </w:pPr>
          </w:p>
        </w:tc>
        <w:tc>
          <w:tcPr>
            <w:tcW w:w="2490" w:type="dxa"/>
            <w:vMerge/>
            <w:vAlign w:val="center"/>
          </w:tcPr>
          <w:p w14:paraId="77B14E11" w14:textId="77777777" w:rsidR="00677C6F" w:rsidRPr="001477BB" w:rsidRDefault="00677C6F" w:rsidP="00677C6F">
            <w:pPr>
              <w:rPr>
                <w:rFonts w:asciiTheme="minorHAnsi" w:eastAsia="Times New Roman" w:cstheme="minorHAnsi"/>
                <w:color w:val="000000" w:themeColor="text1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680CD57D" w14:textId="274FF1DF" w:rsidR="00677C6F" w:rsidRPr="001477BB" w:rsidRDefault="004E1C64" w:rsidP="00677C6F">
            <w:pPr>
              <w:ind w:right="57"/>
              <w:rPr>
                <w:rFonts w:asciiTheme="minorHAnsi" w:eastAsia="Times New Roman" w:cstheme="minorHAnsi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</w:t>
            </w:r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Sąsaja su </w:t>
            </w:r>
            <w:proofErr w:type="spellStart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artroskopine</w:t>
            </w:r>
            <w:proofErr w:type="spellEnd"/>
            <w:r w:rsidR="00677C6F"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pompa arba su integruota siurbimo pompa.</w:t>
            </w:r>
          </w:p>
        </w:tc>
        <w:tc>
          <w:tcPr>
            <w:tcW w:w="1409" w:type="dxa"/>
            <w:gridSpan w:val="2"/>
          </w:tcPr>
          <w:p w14:paraId="4F670B3A" w14:textId="7C10256D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F26A2B6" w14:textId="4B86F0EF" w:rsidR="00677C6F" w:rsidRPr="001477BB" w:rsidRDefault="00677C6F" w:rsidP="00677C6F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EA4F86A" w14:textId="77777777" w:rsidTr="00152418">
        <w:trPr>
          <w:trHeight w:val="382"/>
        </w:trPr>
        <w:tc>
          <w:tcPr>
            <w:tcW w:w="525" w:type="dxa"/>
            <w:vMerge w:val="restart"/>
            <w:vAlign w:val="center"/>
          </w:tcPr>
          <w:p w14:paraId="3DFAB10B" w14:textId="77777777" w:rsidR="004E1C64" w:rsidRPr="001477BB" w:rsidRDefault="004E1C64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vAlign w:val="center"/>
          </w:tcPr>
          <w:p w14:paraId="5566C68A" w14:textId="5AE859A8" w:rsidR="004E1C64" w:rsidRPr="001477BB" w:rsidRDefault="004E1C64" w:rsidP="008C0D4D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Šeiverio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rankena </w:t>
            </w:r>
          </w:p>
        </w:tc>
        <w:tc>
          <w:tcPr>
            <w:tcW w:w="3572" w:type="dxa"/>
            <w:vAlign w:val="center"/>
          </w:tcPr>
          <w:p w14:paraId="62DB8A47" w14:textId="3C4DC771" w:rsidR="004E1C64" w:rsidRPr="001477BB" w:rsidRDefault="004E1C64" w:rsidP="004E1C64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11.1. Siurbimo kontrolė: svirtele ant rankenos;</w:t>
            </w:r>
          </w:p>
        </w:tc>
        <w:tc>
          <w:tcPr>
            <w:tcW w:w="1409" w:type="dxa"/>
            <w:gridSpan w:val="2"/>
          </w:tcPr>
          <w:p w14:paraId="1B54A016" w14:textId="5634FBB9" w:rsidR="004E1C64" w:rsidRPr="001477BB" w:rsidRDefault="004E1C6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188E1AC0" w14:textId="154ECF1C" w:rsidR="004E1C64" w:rsidRPr="001477BB" w:rsidRDefault="004E1C64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8AF61AF" w14:textId="77777777" w:rsidTr="00152418">
        <w:trPr>
          <w:trHeight w:val="939"/>
        </w:trPr>
        <w:tc>
          <w:tcPr>
            <w:tcW w:w="525" w:type="dxa"/>
            <w:vMerge/>
            <w:vAlign w:val="center"/>
          </w:tcPr>
          <w:p w14:paraId="10B96823" w14:textId="77777777" w:rsidR="004E1C64" w:rsidRPr="001477BB" w:rsidRDefault="004E1C64" w:rsidP="004E1C6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33DCC55B" w14:textId="77777777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378C0834" w14:textId="4544A39E" w:rsidR="004E1C64" w:rsidRPr="001477BB" w:rsidRDefault="004E1C64" w:rsidP="004E1C64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11.2. Valdymas  </w:t>
            </w:r>
            <w:r w:rsidRP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≥2 mygtukais ant rankenos;</w:t>
            </w:r>
          </w:p>
        </w:tc>
        <w:tc>
          <w:tcPr>
            <w:tcW w:w="1409" w:type="dxa"/>
            <w:gridSpan w:val="2"/>
          </w:tcPr>
          <w:p w14:paraId="12238C0F" w14:textId="2867FDBE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78C0D4C4" w14:textId="12B90BC9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A2963BD" w14:textId="77777777" w:rsidTr="00152418">
        <w:trPr>
          <w:trHeight w:val="415"/>
        </w:trPr>
        <w:tc>
          <w:tcPr>
            <w:tcW w:w="525" w:type="dxa"/>
            <w:vMerge/>
            <w:vAlign w:val="center"/>
          </w:tcPr>
          <w:p w14:paraId="1B43416E" w14:textId="77777777" w:rsidR="004E1C64" w:rsidRPr="001477BB" w:rsidRDefault="004E1C64" w:rsidP="004E1C6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7E31DE0B" w14:textId="77777777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5A2037F7" w14:textId="1E4AC0A2" w:rsidR="004E1C64" w:rsidRPr="001477BB" w:rsidRDefault="004E1C64" w:rsidP="004E1C64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11.3.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Autoklavuojama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409" w:type="dxa"/>
            <w:gridSpan w:val="2"/>
          </w:tcPr>
          <w:p w14:paraId="210FF532" w14:textId="387E3B1E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7C3E394E" w14:textId="6005E952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6B1FD13" w14:textId="77777777" w:rsidTr="00152418">
        <w:trPr>
          <w:trHeight w:val="1023"/>
        </w:trPr>
        <w:tc>
          <w:tcPr>
            <w:tcW w:w="525" w:type="dxa"/>
            <w:vMerge/>
            <w:vAlign w:val="center"/>
          </w:tcPr>
          <w:p w14:paraId="20E433FC" w14:textId="77777777" w:rsidR="004E1C64" w:rsidRPr="001477BB" w:rsidRDefault="004E1C64" w:rsidP="004E1C64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6DAB1ACB" w14:textId="77777777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582FCC30" w14:textId="0EB696DE" w:rsidR="004E1C64" w:rsidRPr="001477BB" w:rsidRDefault="004E1C64" w:rsidP="004E1C64">
            <w:pPr>
              <w:rPr>
                <w:rFonts w:asciiTheme="minorHAnsi" w:eastAsia="Times New Roman" w:cstheme="minorHAnsi"/>
                <w:lang w:eastAsia="lt-LT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11.4. Rankena turi būti techniškai suderinama su siūloma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šeiverio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konsole.</w:t>
            </w:r>
          </w:p>
        </w:tc>
        <w:tc>
          <w:tcPr>
            <w:tcW w:w="1409" w:type="dxa"/>
            <w:gridSpan w:val="2"/>
          </w:tcPr>
          <w:p w14:paraId="3CB943C0" w14:textId="5DAEB740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2A68EF53" w14:textId="5DD4DDAE" w:rsidR="004E1C64" w:rsidRPr="001477BB" w:rsidRDefault="004E1C64" w:rsidP="004E1C64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1EF11A40" w14:textId="77777777" w:rsidTr="00152418">
        <w:trPr>
          <w:trHeight w:val="1124"/>
        </w:trPr>
        <w:tc>
          <w:tcPr>
            <w:tcW w:w="525" w:type="dxa"/>
            <w:vMerge w:val="restart"/>
            <w:vAlign w:val="center"/>
          </w:tcPr>
          <w:p w14:paraId="247BAF50" w14:textId="77777777" w:rsidR="00467790" w:rsidRPr="001477BB" w:rsidRDefault="00467790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vAlign w:val="center"/>
          </w:tcPr>
          <w:p w14:paraId="38015DEA" w14:textId="14E1BCE8" w:rsidR="00467790" w:rsidRPr="001477BB" w:rsidRDefault="00467790" w:rsidP="008C0D4D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Artroskopinis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kobliacijos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įrenginys su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gamykliškai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integruotu skysčių kontrolės moduliu </w:t>
            </w:r>
            <w:r w:rsidR="00112870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–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 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kompl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72" w:type="dxa"/>
            <w:vAlign w:val="center"/>
          </w:tcPr>
          <w:p w14:paraId="277CA949" w14:textId="62E467E4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12.1.Temperatūrinis diapazonas ne siauresnis nei nuo 20° C iki 40°C;</w:t>
            </w:r>
          </w:p>
        </w:tc>
        <w:tc>
          <w:tcPr>
            <w:tcW w:w="1409" w:type="dxa"/>
            <w:gridSpan w:val="2"/>
          </w:tcPr>
          <w:p w14:paraId="74770FBC" w14:textId="1A35E534" w:rsidR="00467790" w:rsidRPr="001477BB" w:rsidRDefault="00467790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16A3A4AC" w14:textId="74764098" w:rsidR="00467790" w:rsidRPr="001477BB" w:rsidRDefault="00467790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5C977EAE" w14:textId="77777777" w:rsidTr="00152418">
        <w:trPr>
          <w:trHeight w:val="1210"/>
        </w:trPr>
        <w:tc>
          <w:tcPr>
            <w:tcW w:w="525" w:type="dxa"/>
            <w:vMerge/>
            <w:vAlign w:val="center"/>
          </w:tcPr>
          <w:p w14:paraId="719B66C2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71C20567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3B563408" w14:textId="4193A4D4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12.2. Ekranas, rodantis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koaguliacijos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ir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ablicijos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parametrus ir klaidų pranešimus;</w:t>
            </w:r>
          </w:p>
        </w:tc>
        <w:tc>
          <w:tcPr>
            <w:tcW w:w="1409" w:type="dxa"/>
            <w:gridSpan w:val="2"/>
          </w:tcPr>
          <w:p w14:paraId="7516FB3B" w14:textId="7E5F312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0DB10EF5" w14:textId="1AE6F83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08F7808E" w14:textId="77777777" w:rsidTr="00152418">
        <w:trPr>
          <w:trHeight w:val="986"/>
        </w:trPr>
        <w:tc>
          <w:tcPr>
            <w:tcW w:w="525" w:type="dxa"/>
            <w:vMerge/>
            <w:vAlign w:val="center"/>
          </w:tcPr>
          <w:p w14:paraId="3AE3C376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4ECE4F12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5BBC5122" w14:textId="4B9F6CE3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12.3. Galimi režimai: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rezekcija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kobliacija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bipolinė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koaguliacija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su hemostaze;</w:t>
            </w:r>
          </w:p>
        </w:tc>
        <w:tc>
          <w:tcPr>
            <w:tcW w:w="1409" w:type="dxa"/>
            <w:gridSpan w:val="2"/>
          </w:tcPr>
          <w:p w14:paraId="62817F42" w14:textId="24EE91B2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1CFBF520" w14:textId="29CE0897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4C122BB6" w14:textId="77777777" w:rsidTr="00152418">
        <w:trPr>
          <w:trHeight w:val="1074"/>
        </w:trPr>
        <w:tc>
          <w:tcPr>
            <w:tcW w:w="525" w:type="dxa"/>
            <w:vMerge/>
            <w:vAlign w:val="center"/>
          </w:tcPr>
          <w:p w14:paraId="1A0B7658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44C7CEA2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404EED53" w14:textId="1444628C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12.4. Automatinis elektrodų atpažinimas ir optimizuoto darbo režimo parinkimas;</w:t>
            </w:r>
          </w:p>
        </w:tc>
        <w:tc>
          <w:tcPr>
            <w:tcW w:w="1409" w:type="dxa"/>
            <w:gridSpan w:val="2"/>
          </w:tcPr>
          <w:p w14:paraId="2EF36624" w14:textId="6F58275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4AA23683" w14:textId="602C46D2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F7A59E0" w14:textId="77777777" w:rsidTr="00152418">
        <w:trPr>
          <w:trHeight w:val="1716"/>
        </w:trPr>
        <w:tc>
          <w:tcPr>
            <w:tcW w:w="525" w:type="dxa"/>
            <w:vMerge/>
            <w:vAlign w:val="center"/>
          </w:tcPr>
          <w:p w14:paraId="7023C313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26FFA791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38CC1C4D" w14:textId="4D5D4339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12.5. Elektrodų pasirinkimas klubo, kelio, peties ir smulkių sąnarių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artroskopijoms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>, su temperatūros kontrolės funkcija;</w:t>
            </w:r>
          </w:p>
        </w:tc>
        <w:tc>
          <w:tcPr>
            <w:tcW w:w="1409" w:type="dxa"/>
            <w:gridSpan w:val="2"/>
          </w:tcPr>
          <w:p w14:paraId="09667969" w14:textId="23EB027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3B4C76E7" w14:textId="1DA5C873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253280F" w14:textId="77777777" w:rsidTr="00152418">
        <w:trPr>
          <w:trHeight w:val="2074"/>
        </w:trPr>
        <w:tc>
          <w:tcPr>
            <w:tcW w:w="525" w:type="dxa"/>
            <w:vMerge/>
            <w:vAlign w:val="center"/>
          </w:tcPr>
          <w:p w14:paraId="13D6DE0A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3510DC42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62DE9369" w14:textId="1B16407A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12.6. Garsinis ir vizualus signalas, pranešantis apie viršytą nustatytą temperatūrą sąnarinėje ertmėje arba antgalio temperatūros viršijimą;</w:t>
            </w:r>
          </w:p>
        </w:tc>
        <w:tc>
          <w:tcPr>
            <w:tcW w:w="1409" w:type="dxa"/>
            <w:gridSpan w:val="2"/>
          </w:tcPr>
          <w:p w14:paraId="0FCA0F45" w14:textId="09CB37E0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</w:tcPr>
          <w:p w14:paraId="55B881AA" w14:textId="7C07954D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7CFAD5C7" w14:textId="77777777" w:rsidTr="00152418">
        <w:trPr>
          <w:trHeight w:val="1716"/>
        </w:trPr>
        <w:tc>
          <w:tcPr>
            <w:tcW w:w="525" w:type="dxa"/>
            <w:vMerge/>
            <w:vAlign w:val="center"/>
          </w:tcPr>
          <w:p w14:paraId="6B347DFF" w14:textId="77777777" w:rsidR="00467790" w:rsidRPr="001477BB" w:rsidRDefault="00467790" w:rsidP="00467790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57D28277" w14:textId="77777777" w:rsidR="00467790" w:rsidRPr="001477BB" w:rsidRDefault="00467790" w:rsidP="00467790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137A05CE" w14:textId="40EF4DF1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12.7. Komplektacija:</w:t>
            </w:r>
          </w:p>
          <w:p w14:paraId="4B3D6CC1" w14:textId="35346030" w:rsidR="00467790" w:rsidRPr="001477BB" w:rsidRDefault="00467790" w:rsidP="00467790">
            <w:pPr>
              <w:pStyle w:val="Sraopastraipa"/>
              <w:snapToGrid w:val="0"/>
              <w:ind w:left="34"/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12.7.1. Generatorius su laidu ir pedalu 1 vnt.</w:t>
            </w:r>
          </w:p>
          <w:p w14:paraId="41E3FF8C" w14:textId="3E2E9A18" w:rsidR="00467790" w:rsidRPr="001477BB" w:rsidRDefault="00467790" w:rsidP="00467790">
            <w:pPr>
              <w:pStyle w:val="Sraopastraipa"/>
              <w:ind w:left="34"/>
              <w:rPr>
                <w:rFonts w:asciiTheme="minorHAnsi" w:cstheme="minorHAnsi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12.7.2.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Bipolinis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kobliacijos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ir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koaguliacijos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 elektrodas kelio ir peties </w:t>
            </w:r>
            <w:proofErr w:type="spellStart"/>
            <w:r w:rsidRPr="001477BB">
              <w:rPr>
                <w:rFonts w:asciiTheme="minorHAnsi" w:cstheme="minorHAnsi"/>
                <w:sz w:val="24"/>
                <w:szCs w:val="24"/>
              </w:rPr>
              <w:t>artroskopijoms</w:t>
            </w:r>
            <w:proofErr w:type="spellEnd"/>
            <w:r w:rsidRPr="001477BB">
              <w:rPr>
                <w:rFonts w:asciiTheme="minorHAnsi" w:cstheme="minorHAnsi"/>
                <w:sz w:val="24"/>
                <w:szCs w:val="24"/>
              </w:rPr>
              <w:t xml:space="preserve">, su </w:t>
            </w:r>
            <w:r w:rsidRPr="001477BB">
              <w:rPr>
                <w:rFonts w:asciiTheme="minorHAnsi" w:cstheme="minorHAnsi"/>
                <w:sz w:val="24"/>
                <w:szCs w:val="24"/>
              </w:rPr>
              <w:lastRenderedPageBreak/>
              <w:t xml:space="preserve">siurbimo funkcija, </w:t>
            </w:r>
            <w:proofErr w:type="spellStart"/>
            <w:r w:rsidR="00641533">
              <w:rPr>
                <w:rFonts w:asciiTheme="minorHAnsi" w:cstheme="minorHAnsi"/>
                <w:sz w:val="24"/>
                <w:szCs w:val="24"/>
              </w:rPr>
              <w:t>gamykliškai</w:t>
            </w:r>
            <w:proofErr w:type="spellEnd"/>
            <w:r w:rsidR="00641533">
              <w:rPr>
                <w:rFonts w:asciiTheme="minorHAnsi" w:cstheme="minorHAnsi"/>
                <w:sz w:val="24"/>
                <w:szCs w:val="24"/>
              </w:rPr>
              <w:t xml:space="preserve"> 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integruotu kabeliu. Darbinė </w:t>
            </w:r>
            <w:r w:rsidR="00641533">
              <w:rPr>
                <w:rFonts w:asciiTheme="minorHAnsi" w:cstheme="minorHAnsi"/>
                <w:sz w:val="24"/>
                <w:szCs w:val="24"/>
              </w:rPr>
              <w:t xml:space="preserve">elektrodo </w:t>
            </w:r>
            <w:r w:rsidRPr="001477BB">
              <w:rPr>
                <w:rFonts w:asciiTheme="minorHAnsi" w:cstheme="minorHAnsi"/>
                <w:sz w:val="24"/>
                <w:szCs w:val="24"/>
              </w:rPr>
              <w:t xml:space="preserve">dalis lenkta 90°, </w:t>
            </w:r>
            <w:r w:rsidRPr="001477BB">
              <w:rPr>
                <w:rFonts w:asciiTheme="minorHAnsi" w:cstheme="minorHAnsi"/>
                <w:sz w:val="24"/>
                <w:szCs w:val="24"/>
                <w:u w:val="single"/>
              </w:rPr>
              <w:t>&gt;</w:t>
            </w:r>
            <w:r w:rsidRPr="001477BB">
              <w:rPr>
                <w:rFonts w:asciiTheme="minorHAnsi" w:cstheme="minorHAnsi"/>
                <w:sz w:val="24"/>
                <w:szCs w:val="24"/>
              </w:rPr>
              <w:t>10 vnt.</w:t>
            </w:r>
          </w:p>
        </w:tc>
        <w:tc>
          <w:tcPr>
            <w:tcW w:w="1409" w:type="dxa"/>
            <w:gridSpan w:val="2"/>
          </w:tcPr>
          <w:p w14:paraId="62CF8269" w14:textId="542B4445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632" w:type="dxa"/>
          </w:tcPr>
          <w:p w14:paraId="4DCAED34" w14:textId="49F7ADA6" w:rsidR="00467790" w:rsidRPr="001477BB" w:rsidRDefault="00467790" w:rsidP="00467790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2DD65B59" w14:textId="77777777" w:rsidTr="00152418">
        <w:trPr>
          <w:trHeight w:val="273"/>
        </w:trPr>
        <w:tc>
          <w:tcPr>
            <w:tcW w:w="525" w:type="dxa"/>
            <w:vMerge w:val="restart"/>
            <w:vAlign w:val="center"/>
          </w:tcPr>
          <w:p w14:paraId="3DDF9D96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vAlign w:val="center"/>
          </w:tcPr>
          <w:p w14:paraId="46AD69C5" w14:textId="0A27F479" w:rsidR="00C240CD" w:rsidRPr="001477BB" w:rsidRDefault="00C240CD" w:rsidP="008C0D4D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Vežimėlis įrangai </w:t>
            </w:r>
          </w:p>
        </w:tc>
        <w:tc>
          <w:tcPr>
            <w:tcW w:w="3572" w:type="dxa"/>
            <w:vAlign w:val="center"/>
          </w:tcPr>
          <w:p w14:paraId="05BF8216" w14:textId="35A2D58B" w:rsidR="00C240CD" w:rsidRPr="001477BB" w:rsidRDefault="00C240CD" w:rsidP="00C240C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13.1. 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Ne mažiau kaip 4 r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atai, 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iš kurių ne mažiau kaip 2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fiksuojami;</w:t>
            </w:r>
          </w:p>
        </w:tc>
        <w:tc>
          <w:tcPr>
            <w:tcW w:w="1409" w:type="dxa"/>
            <w:gridSpan w:val="2"/>
            <w:vMerge w:val="restart"/>
          </w:tcPr>
          <w:p w14:paraId="1EEE3F77" w14:textId="4F459A1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  <w:vMerge w:val="restart"/>
          </w:tcPr>
          <w:p w14:paraId="350577EC" w14:textId="74CF90FB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1477BB" w14:paraId="34D3F0DA" w14:textId="77777777" w:rsidTr="00152418">
        <w:trPr>
          <w:trHeight w:val="273"/>
        </w:trPr>
        <w:tc>
          <w:tcPr>
            <w:tcW w:w="525" w:type="dxa"/>
            <w:vMerge/>
            <w:vAlign w:val="center"/>
          </w:tcPr>
          <w:p w14:paraId="4F15847C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07885A20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14F61F45" w14:textId="080A1E51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13.2. ≥ 3 lentynos;</w:t>
            </w:r>
          </w:p>
        </w:tc>
        <w:tc>
          <w:tcPr>
            <w:tcW w:w="1409" w:type="dxa"/>
            <w:gridSpan w:val="2"/>
            <w:vMerge/>
          </w:tcPr>
          <w:p w14:paraId="411A62E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632" w:type="dxa"/>
            <w:vMerge/>
          </w:tcPr>
          <w:p w14:paraId="2C50DA50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7AC1A54C" w14:textId="77777777" w:rsidTr="00152418">
        <w:trPr>
          <w:trHeight w:val="537"/>
        </w:trPr>
        <w:tc>
          <w:tcPr>
            <w:tcW w:w="525" w:type="dxa"/>
            <w:vMerge/>
            <w:vAlign w:val="center"/>
          </w:tcPr>
          <w:p w14:paraId="41CBA11B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3BF04E58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0CFA4F07" w14:textId="40A58BA3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13.3. Videokameros galvutės laikiklis;</w:t>
            </w:r>
          </w:p>
        </w:tc>
        <w:tc>
          <w:tcPr>
            <w:tcW w:w="1409" w:type="dxa"/>
            <w:gridSpan w:val="2"/>
            <w:vMerge/>
          </w:tcPr>
          <w:p w14:paraId="79B676D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632" w:type="dxa"/>
            <w:vMerge/>
          </w:tcPr>
          <w:p w14:paraId="67F9F1E4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5EE7A2E9" w14:textId="77777777" w:rsidTr="00152418">
        <w:trPr>
          <w:trHeight w:val="557"/>
        </w:trPr>
        <w:tc>
          <w:tcPr>
            <w:tcW w:w="525" w:type="dxa"/>
            <w:vMerge/>
            <w:vAlign w:val="center"/>
          </w:tcPr>
          <w:p w14:paraId="71EF3CE8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02008A7E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69CDC123" w14:textId="439DCCF5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13.4. Kanalas įrangos laidams paslėpti;</w:t>
            </w:r>
          </w:p>
        </w:tc>
        <w:tc>
          <w:tcPr>
            <w:tcW w:w="1409" w:type="dxa"/>
            <w:gridSpan w:val="2"/>
            <w:vMerge/>
          </w:tcPr>
          <w:p w14:paraId="157752DB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632" w:type="dxa"/>
            <w:vMerge/>
          </w:tcPr>
          <w:p w14:paraId="1DB25EB2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7ED3572A" w14:textId="77777777" w:rsidTr="00152418">
        <w:trPr>
          <w:trHeight w:val="523"/>
        </w:trPr>
        <w:tc>
          <w:tcPr>
            <w:tcW w:w="525" w:type="dxa"/>
            <w:vMerge/>
            <w:vAlign w:val="center"/>
          </w:tcPr>
          <w:p w14:paraId="7761B316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7A204927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43A3483E" w14:textId="01881A33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13.5. Centrinis el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ektros maitinimo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jungiklis;</w:t>
            </w:r>
          </w:p>
        </w:tc>
        <w:tc>
          <w:tcPr>
            <w:tcW w:w="1409" w:type="dxa"/>
            <w:gridSpan w:val="2"/>
            <w:vMerge/>
          </w:tcPr>
          <w:p w14:paraId="6A173BBA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632" w:type="dxa"/>
            <w:vMerge/>
          </w:tcPr>
          <w:p w14:paraId="185B3A2C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0B2A8A68" w14:textId="77777777" w:rsidTr="00152418">
        <w:trPr>
          <w:trHeight w:val="841"/>
        </w:trPr>
        <w:tc>
          <w:tcPr>
            <w:tcW w:w="525" w:type="dxa"/>
            <w:vMerge/>
            <w:vAlign w:val="center"/>
          </w:tcPr>
          <w:p w14:paraId="0CC3D468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4FB84DDB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6C8FAD9D" w14:textId="118AA3DA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13.6. Elektros maitinimo lizdai reikalingai 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visai </w:t>
            </w:r>
            <w:proofErr w:type="spellStart"/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artroskopinei</w:t>
            </w:r>
            <w:proofErr w:type="spellEnd"/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įrangai pajungti</w:t>
            </w:r>
            <w:r w:rsidR="0064153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 užtikrinti jos veikimą</w:t>
            </w: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;</w:t>
            </w:r>
          </w:p>
        </w:tc>
        <w:tc>
          <w:tcPr>
            <w:tcW w:w="1409" w:type="dxa"/>
            <w:gridSpan w:val="2"/>
            <w:vMerge/>
          </w:tcPr>
          <w:p w14:paraId="5F043ED1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632" w:type="dxa"/>
            <w:vMerge/>
          </w:tcPr>
          <w:p w14:paraId="40EACF9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1903B65D" w14:textId="77777777" w:rsidTr="00152418">
        <w:trPr>
          <w:trHeight w:val="841"/>
        </w:trPr>
        <w:tc>
          <w:tcPr>
            <w:tcW w:w="525" w:type="dxa"/>
            <w:vMerge/>
            <w:vAlign w:val="center"/>
          </w:tcPr>
          <w:p w14:paraId="7A0C743F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4AD48521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560420B9" w14:textId="4AB2AA03" w:rsidR="00C240CD" w:rsidRPr="001477BB" w:rsidRDefault="00C240CD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13.7.  ≥ 2 vnt. artikuliuojami laikikliai monitoriams (</w:t>
            </w:r>
            <w:proofErr w:type="spellStart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plokščiaekraniam</w:t>
            </w:r>
            <w:proofErr w:type="spellEnd"/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 ir valdymo įrenginio monitoriui);</w:t>
            </w:r>
          </w:p>
        </w:tc>
        <w:tc>
          <w:tcPr>
            <w:tcW w:w="1409" w:type="dxa"/>
            <w:gridSpan w:val="2"/>
            <w:vMerge/>
          </w:tcPr>
          <w:p w14:paraId="77683BF6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632" w:type="dxa"/>
            <w:vMerge/>
          </w:tcPr>
          <w:p w14:paraId="74D135A3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32084E" w:rsidRPr="001477BB" w14:paraId="3B7AD3F9" w14:textId="77777777" w:rsidTr="00152418">
        <w:trPr>
          <w:trHeight w:val="841"/>
        </w:trPr>
        <w:tc>
          <w:tcPr>
            <w:tcW w:w="525" w:type="dxa"/>
            <w:vMerge/>
            <w:vAlign w:val="center"/>
          </w:tcPr>
          <w:p w14:paraId="3E77C2E9" w14:textId="77777777" w:rsidR="00C240CD" w:rsidRPr="001477BB" w:rsidRDefault="00C240CD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</w:rPr>
            </w:pPr>
          </w:p>
        </w:tc>
        <w:tc>
          <w:tcPr>
            <w:tcW w:w="2490" w:type="dxa"/>
            <w:vMerge/>
            <w:vAlign w:val="center"/>
          </w:tcPr>
          <w:p w14:paraId="137D362B" w14:textId="77777777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</w:p>
        </w:tc>
        <w:tc>
          <w:tcPr>
            <w:tcW w:w="3572" w:type="dxa"/>
            <w:vAlign w:val="center"/>
          </w:tcPr>
          <w:p w14:paraId="4593DB13" w14:textId="31C479C8" w:rsidR="00C240CD" w:rsidRPr="001477BB" w:rsidRDefault="00C240CD" w:rsidP="008C0D4D">
            <w:pPr>
              <w:rPr>
                <w:rFonts w:asciiTheme="minorHAnsi" w:eastAsia="Times New Roman" w:cstheme="minorHAnsi"/>
                <w:lang w:eastAsia="lt-LT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13.8. Integruotas transformatorius, apsaugai nuo elektros įtampos šuolių.</w:t>
            </w:r>
          </w:p>
        </w:tc>
        <w:tc>
          <w:tcPr>
            <w:tcW w:w="1409" w:type="dxa"/>
            <w:gridSpan w:val="2"/>
            <w:vMerge/>
          </w:tcPr>
          <w:p w14:paraId="54483E5E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  <w:tc>
          <w:tcPr>
            <w:tcW w:w="1632" w:type="dxa"/>
            <w:vMerge/>
          </w:tcPr>
          <w:p w14:paraId="728D8D83" w14:textId="77777777" w:rsidR="00C240CD" w:rsidRPr="001477BB" w:rsidRDefault="00C240CD" w:rsidP="008C0D4D">
            <w:pPr>
              <w:jc w:val="both"/>
              <w:rPr>
                <w:rFonts w:asciiTheme="minorHAnsi" w:cstheme="minorHAnsi"/>
                <w:bCs/>
                <w:i/>
                <w:iCs/>
                <w:color w:val="EE0000"/>
              </w:rPr>
            </w:pPr>
          </w:p>
        </w:tc>
      </w:tr>
      <w:tr w:rsidR="004A3766" w:rsidRPr="001477BB" w14:paraId="65AA5DAF" w14:textId="77777777" w:rsidTr="00366CD8">
        <w:trPr>
          <w:trHeight w:val="713"/>
        </w:trPr>
        <w:tc>
          <w:tcPr>
            <w:tcW w:w="9628" w:type="dxa"/>
            <w:gridSpan w:val="6"/>
            <w:vAlign w:val="center"/>
          </w:tcPr>
          <w:p w14:paraId="0E65779C" w14:textId="76459B5B" w:rsidR="004A3766" w:rsidRPr="001477BB" w:rsidRDefault="004A3766" w:rsidP="008C0D4D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32084E" w:rsidRPr="001477BB" w14:paraId="2B2E7E09" w14:textId="1A566B6A" w:rsidTr="00152418">
        <w:trPr>
          <w:trHeight w:val="173"/>
        </w:trPr>
        <w:tc>
          <w:tcPr>
            <w:tcW w:w="525" w:type="dxa"/>
            <w:vAlign w:val="center"/>
          </w:tcPr>
          <w:p w14:paraId="68329BFE" w14:textId="77777777" w:rsidR="004A3766" w:rsidRPr="001477BB" w:rsidRDefault="004A3766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</w:tcPr>
          <w:p w14:paraId="78975B6D" w14:textId="5582C8FC" w:rsidR="004A3766" w:rsidRPr="001477BB" w:rsidRDefault="004A3766" w:rsidP="008C0D4D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3572" w:type="dxa"/>
          </w:tcPr>
          <w:p w14:paraId="619B63F9" w14:textId="77777777" w:rsidR="004A3766" w:rsidRPr="001477BB" w:rsidRDefault="004A3766" w:rsidP="008C0D4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409" w:type="dxa"/>
            <w:gridSpan w:val="2"/>
          </w:tcPr>
          <w:p w14:paraId="3C90EE0C" w14:textId="6B0F70B7" w:rsidR="004A3766" w:rsidRPr="001477BB" w:rsidRDefault="004A3766" w:rsidP="008C0D4D">
            <w:pPr>
              <w:jc w:val="both"/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  <w:tcBorders>
              <w:bottom w:val="single" w:sz="4" w:space="0" w:color="000000"/>
            </w:tcBorders>
          </w:tcPr>
          <w:p w14:paraId="00638266" w14:textId="2364C6BE" w:rsidR="004A3766" w:rsidRPr="001477BB" w:rsidRDefault="004A3766" w:rsidP="008C0D4D">
            <w:pPr>
              <w:ind w:left="28"/>
              <w:jc w:val="both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1477BB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sertifikatas pateikiamas pristačius prekę</w:t>
            </w:r>
          </w:p>
        </w:tc>
      </w:tr>
      <w:tr w:rsidR="0032084E" w:rsidRPr="001477BB" w14:paraId="519E4711" w14:textId="048E4213" w:rsidTr="00152418">
        <w:trPr>
          <w:trHeight w:val="355"/>
        </w:trPr>
        <w:tc>
          <w:tcPr>
            <w:tcW w:w="525" w:type="dxa"/>
            <w:vAlign w:val="center"/>
          </w:tcPr>
          <w:p w14:paraId="31A5E960" w14:textId="77777777" w:rsidR="004A3766" w:rsidRPr="001477BB" w:rsidRDefault="004A3766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</w:tcPr>
          <w:p w14:paraId="44F6D401" w14:textId="61A2B790" w:rsidR="00C61FA7" w:rsidRPr="00AD7F0A" w:rsidRDefault="004A3766" w:rsidP="008C0D4D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Garantinis terminas</w:t>
            </w:r>
            <w:r w:rsidR="00C61FA7">
              <w:rPr>
                <w:rFonts w:asciiTheme="minorHAnsi" w:eastAsia="PMingLiU" w:cstheme="minorHAnsi"/>
                <w:b/>
                <w:bCs/>
                <w:sz w:val="24"/>
                <w:szCs w:val="24"/>
              </w:rPr>
              <w:t xml:space="preserve">, </w:t>
            </w:r>
            <w:r w:rsidR="00556525" w:rsidRPr="00556525">
              <w:rPr>
                <w:rFonts w:asciiTheme="minorHAnsi" w:eastAsia="PMingLiU" w:cstheme="minorHAnsi"/>
                <w:sz w:val="24"/>
                <w:szCs w:val="24"/>
              </w:rPr>
              <w:t>kurio metu nemokamai užtikrinamas įrangos prieinamumas ir taisymas, įskaitant originalių arba lygiaverčių atsarginių dalių tiekimą, darbą ir visas kitas išlaidas, reikalingas nenutrūkstamam įrangos veikimui.</w:t>
            </w:r>
          </w:p>
        </w:tc>
        <w:tc>
          <w:tcPr>
            <w:tcW w:w="3572" w:type="dxa"/>
          </w:tcPr>
          <w:p w14:paraId="4C2FF2D2" w14:textId="5D120A25" w:rsidR="004A3766" w:rsidRPr="001477BB" w:rsidRDefault="004A3766" w:rsidP="008C0D4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1477BB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 w:rsidRPr="001477BB">
              <w:rPr>
                <w:rFonts w:asciiTheme="minorHAnsi" w:eastAsia="PMingLiU" w:cstheme="minorHAnsi"/>
                <w:sz w:val="24"/>
                <w:szCs w:val="24"/>
              </w:rPr>
              <w:t xml:space="preserve">2 metai </w:t>
            </w:r>
            <w:r w:rsidR="00556525" w:rsidRPr="00556525">
              <w:rPr>
                <w:rFonts w:asciiTheme="minorHAnsi" w:eastAsia="PMingLiU" w:cstheme="minorHAnsi"/>
                <w:sz w:val="24"/>
                <w:szCs w:val="24"/>
              </w:rPr>
              <w:t>nuo įrangos perdavimo-priėmimo akto pasirašymo dienos</w:t>
            </w:r>
            <w:r w:rsidR="00AD7F0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(</w:t>
            </w:r>
            <w:r w:rsidR="00AD7F0A"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 w:rsidR="00AD7F0A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="00AD7F0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pasiūlius ilgesnį garantinį terminą</w:t>
            </w:r>
            <w:r w:rsidR="00FA6885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</w:t>
            </w:r>
            <w:r w:rsidR="00FA6885" w:rsidRPr="00FA6885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nei </w:t>
            </w:r>
            <w:r w:rsidR="00FA6885" w:rsidRPr="00FA6885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minimalus reikalaujamas</w:t>
            </w:r>
            <w:r w:rsidR="00FA6885" w:rsidRPr="00FA6885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="00FA6885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terminas</w:t>
            </w:r>
            <w:r w:rsidR="00AD7F0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</w:t>
            </w:r>
            <w:r w:rsidR="00AD7F0A"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="00AD7F0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409" w:type="dxa"/>
            <w:gridSpan w:val="2"/>
          </w:tcPr>
          <w:p w14:paraId="66832E90" w14:textId="384D7ABA" w:rsidR="004A3766" w:rsidRPr="001477BB" w:rsidRDefault="004A3766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32" w:type="dxa"/>
            <w:tcBorders>
              <w:tl2br w:val="nil"/>
              <w:tr2bl w:val="single" w:sz="4" w:space="0" w:color="auto"/>
            </w:tcBorders>
          </w:tcPr>
          <w:p w14:paraId="60897D29" w14:textId="7DFAAF67" w:rsidR="004A3766" w:rsidRPr="001477BB" w:rsidRDefault="004A3766" w:rsidP="008C0D4D">
            <w:pPr>
              <w:jc w:val="both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</w:p>
        </w:tc>
      </w:tr>
      <w:tr w:rsidR="00152418" w:rsidRPr="001477BB" w14:paraId="52F7DB83" w14:textId="15938731" w:rsidTr="00152418">
        <w:trPr>
          <w:trHeight w:val="173"/>
        </w:trPr>
        <w:tc>
          <w:tcPr>
            <w:tcW w:w="525" w:type="dxa"/>
            <w:vAlign w:val="center"/>
          </w:tcPr>
          <w:p w14:paraId="40194193" w14:textId="77777777" w:rsidR="00152418" w:rsidRPr="001477BB" w:rsidRDefault="00152418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490" w:type="dxa"/>
          </w:tcPr>
          <w:p w14:paraId="23F57B8C" w14:textId="139B2DC3" w:rsidR="00152418" w:rsidRPr="001477BB" w:rsidRDefault="00152418" w:rsidP="008C0D4D">
            <w:pPr>
              <w:rPr>
                <w:rFonts w:asci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Mokymai darbuotojams, kurių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metu turi būti aptarti įrangos naudojimo ir elektros energijos vartojimo efektyvumo užtikrinimo aspektai (energiją taupančių režimų pasirinkimas, parametrų reguliavimas ir kiti efektyvų įrangos eksploatavimą užtikrinantys nustatymai).</w:t>
            </w:r>
          </w:p>
        </w:tc>
        <w:tc>
          <w:tcPr>
            <w:tcW w:w="6613" w:type="dxa"/>
            <w:gridSpan w:val="4"/>
          </w:tcPr>
          <w:p w14:paraId="57B628B5" w14:textId="55725BF3" w:rsidR="00152418" w:rsidRPr="001477BB" w:rsidRDefault="00152418" w:rsidP="00152418">
            <w:pPr>
              <w:pStyle w:val="Sraopastraipa"/>
              <w:jc w:val="both"/>
              <w:rPr>
                <w:rFonts w:asciiTheme="minorHAnsi" w:eastAsia="Times New Roman" w:cstheme="minorHAnsi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Būtina</w:t>
            </w:r>
          </w:p>
        </w:tc>
      </w:tr>
      <w:tr w:rsidR="0032084E" w:rsidRPr="001477BB" w14:paraId="0D11F746" w14:textId="77777777" w:rsidTr="00152418">
        <w:trPr>
          <w:trHeight w:val="173"/>
        </w:trPr>
        <w:tc>
          <w:tcPr>
            <w:tcW w:w="525" w:type="dxa"/>
            <w:vAlign w:val="center"/>
          </w:tcPr>
          <w:p w14:paraId="1418E8E4" w14:textId="77777777" w:rsidR="004A3766" w:rsidRPr="001477BB" w:rsidRDefault="004A3766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</w:tcPr>
          <w:p w14:paraId="1AAB24E2" w14:textId="5BE34311" w:rsidR="00CB59EB" w:rsidRPr="001477BB" w:rsidRDefault="004A3766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Naudojimosi instrukcija lietuvių kalba </w:t>
            </w:r>
            <w:r w:rsidR="00CB59EB" w:rsidRPr="00CB59E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3572" w:type="dxa"/>
          </w:tcPr>
          <w:p w14:paraId="32B2B277" w14:textId="1626EA7E" w:rsidR="004A3766" w:rsidRPr="001477BB" w:rsidRDefault="004A3766" w:rsidP="008C0D4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1477B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386" w:type="dxa"/>
          </w:tcPr>
          <w:p w14:paraId="2FDBC6C7" w14:textId="77777777" w:rsidR="004A3766" w:rsidRPr="001477BB" w:rsidRDefault="004A3766" w:rsidP="008C0D4D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Theme="minorHAnsi" w:eastAsia="Times New Roman" w:cstheme="minorHAnsi"/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0C755A32" w14:textId="2BD55FDC" w:rsidR="004A3766" w:rsidRPr="001477BB" w:rsidRDefault="004A3766" w:rsidP="008C0D4D">
            <w:pPr>
              <w:jc w:val="both"/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32084E" w:rsidRPr="001477BB" w14:paraId="2D87A684" w14:textId="77777777" w:rsidTr="00152418">
        <w:trPr>
          <w:trHeight w:val="698"/>
        </w:trPr>
        <w:tc>
          <w:tcPr>
            <w:tcW w:w="525" w:type="dxa"/>
            <w:vAlign w:val="center"/>
          </w:tcPr>
          <w:p w14:paraId="7DBD1E83" w14:textId="77777777" w:rsidR="004A3766" w:rsidRPr="001477BB" w:rsidRDefault="004A3766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</w:tcPr>
          <w:p w14:paraId="5B488624" w14:textId="00913291" w:rsidR="004A3766" w:rsidRPr="001477BB" w:rsidRDefault="004A3766" w:rsidP="008C0D4D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1477BB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3572" w:type="dxa"/>
          </w:tcPr>
          <w:p w14:paraId="084F0B57" w14:textId="06B735C9" w:rsidR="004A3766" w:rsidRPr="001477BB" w:rsidRDefault="004A3766" w:rsidP="008C0D4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</w:pPr>
            <w:r w:rsidRPr="001477B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386" w:type="dxa"/>
          </w:tcPr>
          <w:p w14:paraId="5B72D089" w14:textId="336A0D07" w:rsidR="004A3766" w:rsidRPr="001477BB" w:rsidRDefault="004A3766" w:rsidP="008C0D4D">
            <w:pPr>
              <w:pStyle w:val="Sraopastraipa"/>
              <w:ind w:left="0"/>
              <w:jc w:val="both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55" w:type="dxa"/>
            <w:gridSpan w:val="2"/>
          </w:tcPr>
          <w:p w14:paraId="5EB6FFFE" w14:textId="06828AB5" w:rsidR="004A3766" w:rsidRPr="001477BB" w:rsidRDefault="004A3766" w:rsidP="008C0D4D">
            <w:pPr>
              <w:pStyle w:val="Sraopastraipa"/>
              <w:ind w:left="0"/>
              <w:jc w:val="both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1477B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32084E" w:rsidRPr="00ED040B" w14:paraId="2694F5C0" w14:textId="77777777" w:rsidTr="00152418">
        <w:trPr>
          <w:trHeight w:val="698"/>
        </w:trPr>
        <w:tc>
          <w:tcPr>
            <w:tcW w:w="525" w:type="dxa"/>
            <w:vAlign w:val="center"/>
          </w:tcPr>
          <w:p w14:paraId="0EE846DA" w14:textId="77777777" w:rsidR="00ED040B" w:rsidRPr="00ED040B" w:rsidRDefault="00ED040B" w:rsidP="008C0D4D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490" w:type="dxa"/>
          </w:tcPr>
          <w:p w14:paraId="7FF2DB0E" w14:textId="031A446A" w:rsidR="00ED040B" w:rsidRPr="00ED040B" w:rsidRDefault="00ED040B" w:rsidP="008C0D4D">
            <w:pPr>
              <w:rPr>
                <w:rFonts w:asciiTheme="minorHAnsi" w:cstheme="minorHAnsi"/>
                <w:sz w:val="24"/>
                <w:szCs w:val="24"/>
              </w:rPr>
            </w:pPr>
            <w:r w:rsidRPr="00ED040B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3572" w:type="dxa"/>
          </w:tcPr>
          <w:p w14:paraId="22CA9B54" w14:textId="3B66DD2E" w:rsidR="00ED040B" w:rsidRPr="00ED040B" w:rsidRDefault="00C211B6" w:rsidP="008C0D4D">
            <w:pPr>
              <w:rPr>
                <w:rFonts w:asciiTheme="minorHAnsi" w:eastAsia="Times New Roman" w:cstheme="minorHAnsi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</w:rPr>
              <w:t>Į</w:t>
            </w:r>
            <w:r w:rsidR="00ED040B" w:rsidRPr="00ED040B">
              <w:rPr>
                <w:rFonts w:asciiTheme="minorHAnsi" w:eastAsia="Times New Roman" w:cstheme="minorHAnsi"/>
                <w:sz w:val="24"/>
                <w:szCs w:val="24"/>
              </w:rPr>
              <w:t>ranga turi atitikti pavojingųjų medžiagų naudojimo ribojimo reikalavimus pagal Lietuvos Respublikos ekonomikos ir inovacijų ministro 2008 m. spalio 8 d. įsakymą Nr. 4-459.</w:t>
            </w:r>
          </w:p>
        </w:tc>
        <w:tc>
          <w:tcPr>
            <w:tcW w:w="1386" w:type="dxa"/>
          </w:tcPr>
          <w:p w14:paraId="51B5A714" w14:textId="77777777" w:rsidR="00ED040B" w:rsidRPr="00ED040B" w:rsidRDefault="00ED040B" w:rsidP="00ED040B">
            <w:pPr>
              <w:pStyle w:val="Sraopastraipa"/>
              <w:numPr>
                <w:ilvl w:val="0"/>
                <w:numId w:val="18"/>
              </w:numPr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40D781A2" w14:textId="26B52A95" w:rsidR="00ED040B" w:rsidRPr="00ED040B" w:rsidRDefault="00ED040B" w:rsidP="008C0D4D">
            <w:pPr>
              <w:pStyle w:val="Sraopastraipa"/>
              <w:ind w:left="0"/>
              <w:jc w:val="both"/>
              <w:rPr>
                <w:rFonts w:asciiTheme="minorHAnsi" w:cstheme="minorHAnsi"/>
                <w:bCs/>
                <w:sz w:val="24"/>
                <w:szCs w:val="24"/>
              </w:rPr>
            </w:pPr>
            <w:r w:rsidRPr="00ED040B">
              <w:rPr>
                <w:rFonts w:asciiTheme="minorHAnsi" w:cstheme="minorHAnsi"/>
                <w:bCs/>
                <w:sz w:val="24"/>
                <w:szCs w:val="24"/>
              </w:rPr>
              <w:t>Kilus abejonėms dėl įrangos atitikties reikalavimui ir užsakovui pareikalavus tiekėjas kartu su prekėmis privalo pateikti atitiktį reikalavimui įrodančius dokumentus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</w:tr>
      <w:bookmarkEnd w:id="5"/>
      <w:bookmarkEnd w:id="6"/>
    </w:tbl>
    <w:p w14:paraId="3FEB9E6E" w14:textId="77777777" w:rsidR="003F6432" w:rsidRPr="003F6432" w:rsidRDefault="003F6432" w:rsidP="000C267C">
      <w:pPr>
        <w:rPr>
          <w:rFonts w:eastAsia="Times New Roman" w:cstheme="minorHAnsi"/>
        </w:rPr>
      </w:pPr>
    </w:p>
    <w:sectPr w:rsidR="003F6432" w:rsidRPr="003F6432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B92CF" w14:textId="77777777" w:rsidR="004D449B" w:rsidRDefault="004D449B" w:rsidP="00070C0E">
      <w:pPr>
        <w:spacing w:after="0" w:line="240" w:lineRule="auto"/>
      </w:pPr>
      <w:r>
        <w:separator/>
      </w:r>
    </w:p>
  </w:endnote>
  <w:endnote w:type="continuationSeparator" w:id="0">
    <w:p w14:paraId="22B15EEA" w14:textId="77777777" w:rsidR="004D449B" w:rsidRDefault="004D449B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001F1" w14:textId="77777777" w:rsidR="004D449B" w:rsidRDefault="004D449B" w:rsidP="00070C0E">
      <w:pPr>
        <w:spacing w:after="0" w:line="240" w:lineRule="auto"/>
      </w:pPr>
      <w:r>
        <w:separator/>
      </w:r>
    </w:p>
  </w:footnote>
  <w:footnote w:type="continuationSeparator" w:id="0">
    <w:p w14:paraId="2E2B4588" w14:textId="77777777" w:rsidR="004D449B" w:rsidRDefault="004D449B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295"/>
    <w:multiLevelType w:val="hybridMultilevel"/>
    <w:tmpl w:val="6C404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102A9"/>
    <w:multiLevelType w:val="hybridMultilevel"/>
    <w:tmpl w:val="6E3ED51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623"/>
    <w:multiLevelType w:val="hybridMultilevel"/>
    <w:tmpl w:val="B846D3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2B017E"/>
    <w:multiLevelType w:val="hybridMultilevel"/>
    <w:tmpl w:val="4FEEDE9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72584"/>
    <w:multiLevelType w:val="hybridMultilevel"/>
    <w:tmpl w:val="8488D0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750DE"/>
    <w:multiLevelType w:val="hybridMultilevel"/>
    <w:tmpl w:val="0FE665FA"/>
    <w:lvl w:ilvl="0" w:tplc="90AA36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43200"/>
    <w:multiLevelType w:val="hybridMultilevel"/>
    <w:tmpl w:val="0CE4FCD0"/>
    <w:lvl w:ilvl="0" w:tplc="110C3D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FC3346B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9911BB"/>
    <w:multiLevelType w:val="hybridMultilevel"/>
    <w:tmpl w:val="90489674"/>
    <w:lvl w:ilvl="0" w:tplc="4D341B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E3703"/>
    <w:multiLevelType w:val="multilevel"/>
    <w:tmpl w:val="CF0EE5B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104673"/>
    <w:multiLevelType w:val="hybridMultilevel"/>
    <w:tmpl w:val="5E0C56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7324A7"/>
    <w:multiLevelType w:val="hybridMultilevel"/>
    <w:tmpl w:val="5B8A1098"/>
    <w:lvl w:ilvl="0" w:tplc="BEE88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8796C"/>
    <w:multiLevelType w:val="hybridMultilevel"/>
    <w:tmpl w:val="F3DAA6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14"/>
  </w:num>
  <w:num w:numId="2" w16cid:durableId="1723364356">
    <w:abstractNumId w:val="10"/>
  </w:num>
  <w:num w:numId="3" w16cid:durableId="277421192">
    <w:abstractNumId w:val="8"/>
  </w:num>
  <w:num w:numId="4" w16cid:durableId="1244756718">
    <w:abstractNumId w:val="13"/>
  </w:num>
  <w:num w:numId="5" w16cid:durableId="1953634349">
    <w:abstractNumId w:val="5"/>
  </w:num>
  <w:num w:numId="6" w16cid:durableId="1743404949">
    <w:abstractNumId w:val="2"/>
  </w:num>
  <w:num w:numId="7" w16cid:durableId="1997802964">
    <w:abstractNumId w:val="0"/>
  </w:num>
  <w:num w:numId="8" w16cid:durableId="749036723">
    <w:abstractNumId w:val="15"/>
  </w:num>
  <w:num w:numId="9" w16cid:durableId="642849458">
    <w:abstractNumId w:val="4"/>
  </w:num>
  <w:num w:numId="10" w16cid:durableId="307710102">
    <w:abstractNumId w:val="6"/>
  </w:num>
  <w:num w:numId="11" w16cid:durableId="554395178">
    <w:abstractNumId w:val="3"/>
  </w:num>
  <w:num w:numId="12" w16cid:durableId="1022047362">
    <w:abstractNumId w:val="17"/>
  </w:num>
  <w:num w:numId="13" w16cid:durableId="1763725532">
    <w:abstractNumId w:val="16"/>
  </w:num>
  <w:num w:numId="14" w16cid:durableId="235826169">
    <w:abstractNumId w:val="1"/>
  </w:num>
  <w:num w:numId="15" w16cid:durableId="1970043115">
    <w:abstractNumId w:val="11"/>
  </w:num>
  <w:num w:numId="16" w16cid:durableId="1041050933">
    <w:abstractNumId w:val="9"/>
  </w:num>
  <w:num w:numId="17" w16cid:durableId="1087308424">
    <w:abstractNumId w:val="7"/>
  </w:num>
  <w:num w:numId="18" w16cid:durableId="15007781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268BE"/>
    <w:rsid w:val="000538D1"/>
    <w:rsid w:val="0005772E"/>
    <w:rsid w:val="00070C0E"/>
    <w:rsid w:val="00092B08"/>
    <w:rsid w:val="000B5AEA"/>
    <w:rsid w:val="000C267C"/>
    <w:rsid w:val="000D382A"/>
    <w:rsid w:val="000D3E7E"/>
    <w:rsid w:val="00112870"/>
    <w:rsid w:val="00114DC0"/>
    <w:rsid w:val="00115A3F"/>
    <w:rsid w:val="001179DA"/>
    <w:rsid w:val="00130649"/>
    <w:rsid w:val="00142124"/>
    <w:rsid w:val="001477BB"/>
    <w:rsid w:val="00152418"/>
    <w:rsid w:val="001723D5"/>
    <w:rsid w:val="00180868"/>
    <w:rsid w:val="001826DA"/>
    <w:rsid w:val="00183ADD"/>
    <w:rsid w:val="0019346C"/>
    <w:rsid w:val="00194589"/>
    <w:rsid w:val="001A7820"/>
    <w:rsid w:val="001B2C34"/>
    <w:rsid w:val="001D3AA7"/>
    <w:rsid w:val="001D53E9"/>
    <w:rsid w:val="001D5965"/>
    <w:rsid w:val="001D6E56"/>
    <w:rsid w:val="001D7945"/>
    <w:rsid w:val="001F6853"/>
    <w:rsid w:val="002036DD"/>
    <w:rsid w:val="002107A8"/>
    <w:rsid w:val="00245563"/>
    <w:rsid w:val="00245957"/>
    <w:rsid w:val="00280039"/>
    <w:rsid w:val="00286774"/>
    <w:rsid w:val="00294DE0"/>
    <w:rsid w:val="00294DF7"/>
    <w:rsid w:val="0029696C"/>
    <w:rsid w:val="002972BD"/>
    <w:rsid w:val="00297DA5"/>
    <w:rsid w:val="002B41F1"/>
    <w:rsid w:val="002C2A8F"/>
    <w:rsid w:val="002D1BD9"/>
    <w:rsid w:val="002D1ED5"/>
    <w:rsid w:val="002D2BCF"/>
    <w:rsid w:val="002E534C"/>
    <w:rsid w:val="00310760"/>
    <w:rsid w:val="00311FA9"/>
    <w:rsid w:val="00313BF7"/>
    <w:rsid w:val="00316941"/>
    <w:rsid w:val="0032084E"/>
    <w:rsid w:val="00325560"/>
    <w:rsid w:val="00333ADF"/>
    <w:rsid w:val="00335929"/>
    <w:rsid w:val="00337A2E"/>
    <w:rsid w:val="00350736"/>
    <w:rsid w:val="00353C4A"/>
    <w:rsid w:val="003611B7"/>
    <w:rsid w:val="003916B0"/>
    <w:rsid w:val="003A4464"/>
    <w:rsid w:val="003D17A8"/>
    <w:rsid w:val="003D4E1E"/>
    <w:rsid w:val="003D56F7"/>
    <w:rsid w:val="003F3E37"/>
    <w:rsid w:val="003F6432"/>
    <w:rsid w:val="00406DF0"/>
    <w:rsid w:val="00420650"/>
    <w:rsid w:val="00421B4C"/>
    <w:rsid w:val="00453209"/>
    <w:rsid w:val="004546D3"/>
    <w:rsid w:val="00467790"/>
    <w:rsid w:val="00467E6A"/>
    <w:rsid w:val="00481A73"/>
    <w:rsid w:val="004A24B4"/>
    <w:rsid w:val="004A3766"/>
    <w:rsid w:val="004A4BD6"/>
    <w:rsid w:val="004A56B5"/>
    <w:rsid w:val="004C061C"/>
    <w:rsid w:val="004C2EA6"/>
    <w:rsid w:val="004D449B"/>
    <w:rsid w:val="004E1C64"/>
    <w:rsid w:val="004E442D"/>
    <w:rsid w:val="004F2CA8"/>
    <w:rsid w:val="004F455F"/>
    <w:rsid w:val="00507795"/>
    <w:rsid w:val="00510A41"/>
    <w:rsid w:val="00523A9F"/>
    <w:rsid w:val="005260B4"/>
    <w:rsid w:val="005363ED"/>
    <w:rsid w:val="00541293"/>
    <w:rsid w:val="005474FD"/>
    <w:rsid w:val="00556525"/>
    <w:rsid w:val="0056208B"/>
    <w:rsid w:val="00584D96"/>
    <w:rsid w:val="00590E61"/>
    <w:rsid w:val="00595278"/>
    <w:rsid w:val="005A3041"/>
    <w:rsid w:val="005B099B"/>
    <w:rsid w:val="005C4B9B"/>
    <w:rsid w:val="005E2FAB"/>
    <w:rsid w:val="0060384D"/>
    <w:rsid w:val="0060395D"/>
    <w:rsid w:val="006172C4"/>
    <w:rsid w:val="00641533"/>
    <w:rsid w:val="00643693"/>
    <w:rsid w:val="00643C14"/>
    <w:rsid w:val="006450DE"/>
    <w:rsid w:val="006470AA"/>
    <w:rsid w:val="00654CEE"/>
    <w:rsid w:val="00676CF0"/>
    <w:rsid w:val="00677C6F"/>
    <w:rsid w:val="00690A97"/>
    <w:rsid w:val="00693E47"/>
    <w:rsid w:val="0069798B"/>
    <w:rsid w:val="006C734D"/>
    <w:rsid w:val="006D5E8E"/>
    <w:rsid w:val="006F148F"/>
    <w:rsid w:val="006F260A"/>
    <w:rsid w:val="00700139"/>
    <w:rsid w:val="007103C7"/>
    <w:rsid w:val="0072220F"/>
    <w:rsid w:val="00722E4C"/>
    <w:rsid w:val="00740060"/>
    <w:rsid w:val="00762957"/>
    <w:rsid w:val="00764BA2"/>
    <w:rsid w:val="007677F0"/>
    <w:rsid w:val="00770539"/>
    <w:rsid w:val="0077262C"/>
    <w:rsid w:val="00772C5B"/>
    <w:rsid w:val="007B0C7E"/>
    <w:rsid w:val="007C2A85"/>
    <w:rsid w:val="007C6F24"/>
    <w:rsid w:val="007E0DCB"/>
    <w:rsid w:val="007F2227"/>
    <w:rsid w:val="00801052"/>
    <w:rsid w:val="0080401F"/>
    <w:rsid w:val="00823AC1"/>
    <w:rsid w:val="008520E6"/>
    <w:rsid w:val="008758E0"/>
    <w:rsid w:val="0089568A"/>
    <w:rsid w:val="008A2682"/>
    <w:rsid w:val="008A7881"/>
    <w:rsid w:val="008B58D2"/>
    <w:rsid w:val="008C0D4D"/>
    <w:rsid w:val="008C42F0"/>
    <w:rsid w:val="008D1FCB"/>
    <w:rsid w:val="008D3577"/>
    <w:rsid w:val="008D71AD"/>
    <w:rsid w:val="008E3954"/>
    <w:rsid w:val="008E42F9"/>
    <w:rsid w:val="00910CA8"/>
    <w:rsid w:val="0091547C"/>
    <w:rsid w:val="00925CC3"/>
    <w:rsid w:val="00956FAB"/>
    <w:rsid w:val="00976940"/>
    <w:rsid w:val="009846DD"/>
    <w:rsid w:val="0098515A"/>
    <w:rsid w:val="009A0298"/>
    <w:rsid w:val="009B7427"/>
    <w:rsid w:val="009B7890"/>
    <w:rsid w:val="009C0A03"/>
    <w:rsid w:val="00A040D5"/>
    <w:rsid w:val="00A15C89"/>
    <w:rsid w:val="00A15E54"/>
    <w:rsid w:val="00A35C02"/>
    <w:rsid w:val="00A65F17"/>
    <w:rsid w:val="00A70940"/>
    <w:rsid w:val="00AC6BFB"/>
    <w:rsid w:val="00AD7F0A"/>
    <w:rsid w:val="00AE1527"/>
    <w:rsid w:val="00B073F2"/>
    <w:rsid w:val="00B16879"/>
    <w:rsid w:val="00B2734F"/>
    <w:rsid w:val="00B32B11"/>
    <w:rsid w:val="00B4090D"/>
    <w:rsid w:val="00B4177C"/>
    <w:rsid w:val="00B44A87"/>
    <w:rsid w:val="00B73C22"/>
    <w:rsid w:val="00B75E66"/>
    <w:rsid w:val="00B801D7"/>
    <w:rsid w:val="00BB1D7C"/>
    <w:rsid w:val="00BB283C"/>
    <w:rsid w:val="00BB2E34"/>
    <w:rsid w:val="00BF61B4"/>
    <w:rsid w:val="00C211B6"/>
    <w:rsid w:val="00C230B7"/>
    <w:rsid w:val="00C23D7D"/>
    <w:rsid w:val="00C240CD"/>
    <w:rsid w:val="00C3365E"/>
    <w:rsid w:val="00C34E3C"/>
    <w:rsid w:val="00C412BA"/>
    <w:rsid w:val="00C549E5"/>
    <w:rsid w:val="00C61924"/>
    <w:rsid w:val="00C61FA7"/>
    <w:rsid w:val="00C66FE7"/>
    <w:rsid w:val="00C71917"/>
    <w:rsid w:val="00C75D02"/>
    <w:rsid w:val="00CA4412"/>
    <w:rsid w:val="00CB014A"/>
    <w:rsid w:val="00CB0F09"/>
    <w:rsid w:val="00CB59EB"/>
    <w:rsid w:val="00CC08AC"/>
    <w:rsid w:val="00CC5A74"/>
    <w:rsid w:val="00CD066D"/>
    <w:rsid w:val="00CD0E38"/>
    <w:rsid w:val="00CE0DF3"/>
    <w:rsid w:val="00D005B6"/>
    <w:rsid w:val="00D05DDF"/>
    <w:rsid w:val="00D210F3"/>
    <w:rsid w:val="00D3561A"/>
    <w:rsid w:val="00D56551"/>
    <w:rsid w:val="00D73922"/>
    <w:rsid w:val="00D81707"/>
    <w:rsid w:val="00D911DA"/>
    <w:rsid w:val="00DC389C"/>
    <w:rsid w:val="00DD41F1"/>
    <w:rsid w:val="00DD52EC"/>
    <w:rsid w:val="00E132EE"/>
    <w:rsid w:val="00E21B69"/>
    <w:rsid w:val="00E251CA"/>
    <w:rsid w:val="00E30A1A"/>
    <w:rsid w:val="00E51BD2"/>
    <w:rsid w:val="00E70510"/>
    <w:rsid w:val="00E7471A"/>
    <w:rsid w:val="00EA7B74"/>
    <w:rsid w:val="00ED040B"/>
    <w:rsid w:val="00EE16ED"/>
    <w:rsid w:val="00EE2C8A"/>
    <w:rsid w:val="00EE4C0A"/>
    <w:rsid w:val="00F075C0"/>
    <w:rsid w:val="00F11F0E"/>
    <w:rsid w:val="00F14E4F"/>
    <w:rsid w:val="00F269D7"/>
    <w:rsid w:val="00F27018"/>
    <w:rsid w:val="00F932C6"/>
    <w:rsid w:val="00FA3BFE"/>
    <w:rsid w:val="00FA6885"/>
    <w:rsid w:val="00FB756F"/>
    <w:rsid w:val="00FC0F16"/>
    <w:rsid w:val="00FC1DA7"/>
    <w:rsid w:val="00FC2E99"/>
    <w:rsid w:val="00FC6876"/>
    <w:rsid w:val="00FE4AAE"/>
    <w:rsid w:val="00FE6959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nhideWhenUsed/>
    <w:rsid w:val="001826DA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,Char3"/>
    <w:basedOn w:val="prastasis"/>
    <w:link w:val="KomentarotekstasDiagrama"/>
    <w:unhideWhenUsed/>
    <w:qFormat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Bodytext91">
    <w:name w:val="Body text (9)1"/>
    <w:basedOn w:val="prastasis"/>
    <w:rsid w:val="00F11F0E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styleId="Hipersaitas">
    <w:name w:val="Hyperlink"/>
    <w:aliases w:val="Alna"/>
    <w:basedOn w:val="Numatytasispastraiposriftas"/>
    <w:uiPriority w:val="99"/>
    <w:unhideWhenUsed/>
    <w:rsid w:val="008D3577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5989</Words>
  <Characters>3415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7</cp:revision>
  <dcterms:created xsi:type="dcterms:W3CDTF">2026-04-16T11:57:00Z</dcterms:created>
  <dcterms:modified xsi:type="dcterms:W3CDTF">2026-04-17T07:42:00Z</dcterms:modified>
</cp:coreProperties>
</file>